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AF2D0" w14:textId="5CB776DC" w:rsidR="00D4592F" w:rsidRDefault="00D4592F">
      <w:r w:rsidRPr="00D4592F">
        <w:drawing>
          <wp:inline distT="0" distB="0" distL="0" distR="0" wp14:anchorId="0557CD36" wp14:editId="0266792D">
            <wp:extent cx="3446721" cy="4848225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2281" cy="487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5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2F"/>
    <w:rsid w:val="00D4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29C2"/>
  <w15:chartTrackingRefBased/>
  <w15:docId w15:val="{4E826C45-38E6-48DA-AC04-4794BC49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Kudláček</dc:creator>
  <cp:keywords/>
  <dc:description/>
  <cp:lastModifiedBy>Daniel Kudláček</cp:lastModifiedBy>
  <cp:revision>1</cp:revision>
  <dcterms:created xsi:type="dcterms:W3CDTF">2020-01-29T21:14:00Z</dcterms:created>
  <dcterms:modified xsi:type="dcterms:W3CDTF">2020-01-29T21:15:00Z</dcterms:modified>
</cp:coreProperties>
</file>