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3BA" w:rsidRDefault="00410FB5">
      <w:pPr>
        <w:rPr>
          <w:rFonts w:ascii="Arial Narrow" w:hAnsi="Arial Narrow"/>
        </w:rPr>
      </w:pPr>
      <w:r>
        <w:rPr>
          <w:rFonts w:ascii="Arial Narrow" w:hAnsi="Arial Narrow"/>
          <w:noProof/>
        </w:rPr>
        <w:drawing>
          <wp:inline distT="0" distB="0" distL="0" distR="0">
            <wp:extent cx="5743575" cy="32289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FB5" w:rsidRPr="00D078A3" w:rsidRDefault="00410FB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Poptáváme sejmutí stříšky a její očištění tlakovou vodou, nátěr fasády v rozsahu cca </w:t>
      </w:r>
      <w:proofErr w:type="gramStart"/>
      <w:r>
        <w:rPr>
          <w:rFonts w:ascii="Arial Narrow" w:hAnsi="Arial Narrow"/>
        </w:rPr>
        <w:t>25 – 30</w:t>
      </w:r>
      <w:proofErr w:type="gramEnd"/>
      <w:r>
        <w:rPr>
          <w:rFonts w:ascii="Arial Narrow" w:hAnsi="Arial Narrow"/>
        </w:rPr>
        <w:t xml:space="preserve"> m2 u jednoho vchodu (celkem tři vchody), každý vchod jinou barvou na fasádu čp. a </w:t>
      </w:r>
      <w:proofErr w:type="spellStart"/>
      <w:r>
        <w:rPr>
          <w:rFonts w:ascii="Arial Narrow" w:hAnsi="Arial Narrow"/>
        </w:rPr>
        <w:t>čo</w:t>
      </w:r>
      <w:proofErr w:type="spellEnd"/>
      <w:r>
        <w:rPr>
          <w:rFonts w:ascii="Arial Narrow" w:hAnsi="Arial Narrow"/>
        </w:rPr>
        <w:t xml:space="preserve">. Zpětné namontování očištěné stříšky a její zatěsnění mezi zdí a stříškou tak, aby nezatékala voda po zdi. </w:t>
      </w:r>
      <w:bookmarkStart w:id="0" w:name="_GoBack"/>
      <w:bookmarkEnd w:id="0"/>
    </w:p>
    <w:sectPr w:rsidR="00410FB5" w:rsidRPr="00D078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772E" w:rsidRDefault="0080772E" w:rsidP="00D078A3">
      <w:pPr>
        <w:spacing w:after="0" w:line="240" w:lineRule="auto"/>
      </w:pPr>
      <w:r>
        <w:separator/>
      </w:r>
    </w:p>
  </w:endnote>
  <w:endnote w:type="continuationSeparator" w:id="0">
    <w:p w:rsidR="0080772E" w:rsidRDefault="0080772E" w:rsidP="00D07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78A3" w:rsidRDefault="00D078A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78A3" w:rsidRPr="00D078A3" w:rsidRDefault="00D078A3">
    <w:pPr>
      <w:pStyle w:val="Zpat"/>
      <w:rPr>
        <w:rFonts w:ascii="Arial Narrow" w:hAnsi="Arial Narrow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78A3" w:rsidRDefault="00D078A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772E" w:rsidRDefault="0080772E" w:rsidP="00D078A3">
      <w:pPr>
        <w:spacing w:after="0" w:line="240" w:lineRule="auto"/>
      </w:pPr>
      <w:r>
        <w:separator/>
      </w:r>
    </w:p>
  </w:footnote>
  <w:footnote w:type="continuationSeparator" w:id="0">
    <w:p w:rsidR="0080772E" w:rsidRDefault="0080772E" w:rsidP="00D07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78A3" w:rsidRDefault="00D078A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78A3" w:rsidRDefault="00D078A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78A3" w:rsidRDefault="00D078A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B5"/>
    <w:rsid w:val="00410FB5"/>
    <w:rsid w:val="006F33BA"/>
    <w:rsid w:val="0080772E"/>
    <w:rsid w:val="00A536A0"/>
    <w:rsid w:val="00D0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8841B"/>
  <w15:chartTrackingRefBased/>
  <w15:docId w15:val="{3797095E-431F-4655-BDEC-ADB981C06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07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78A3"/>
  </w:style>
  <w:style w:type="paragraph" w:styleId="Zpat">
    <w:name w:val="footer"/>
    <w:basedOn w:val="Normln"/>
    <w:link w:val="ZpatChar"/>
    <w:uiPriority w:val="99"/>
    <w:unhideWhenUsed/>
    <w:rsid w:val="00D07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7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</Words>
  <Characters>247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Honza</dc:creator>
  <cp:keywords/>
  <dc:description/>
  <cp:lastModifiedBy>Honza</cp:lastModifiedBy>
  <cp:revision>1</cp:revision>
  <dcterms:created xsi:type="dcterms:W3CDTF">2019-11-18T17:46:00Z</dcterms:created>
  <dcterms:modified xsi:type="dcterms:W3CDTF">2019-11-18T17:52:00Z</dcterms:modified>
</cp:coreProperties>
</file>