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6B" w:rsidRDefault="001E0F6B"/>
    <w:p w:rsidR="001E0F6B" w:rsidRDefault="001E0F6B"/>
    <w:p w:rsidR="001E0F6B" w:rsidRDefault="001E0F6B"/>
    <w:p w:rsidR="001E0F6B" w:rsidRDefault="001E0F6B">
      <w:r>
        <w:rPr>
          <w:noProof/>
          <w:lang w:eastAsia="cs-CZ"/>
        </w:rPr>
        <w:drawing>
          <wp:inline distT="0" distB="0" distL="0" distR="0">
            <wp:extent cx="6407705" cy="702000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05" cy="70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6B" w:rsidRDefault="001E0F6B"/>
    <w:p w:rsidR="001E0F6B" w:rsidRDefault="001E0F6B"/>
    <w:p w:rsidR="00C50721" w:rsidRDefault="001E0F6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Krytina : </w:t>
      </w:r>
      <w:r w:rsidRPr="001E0F6B">
        <w:rPr>
          <w:sz w:val="32"/>
          <w:szCs w:val="32"/>
        </w:rPr>
        <w:t>asfaltový</w:t>
      </w:r>
      <w:proofErr w:type="gramEnd"/>
      <w:r w:rsidRPr="001E0F6B">
        <w:rPr>
          <w:sz w:val="32"/>
          <w:szCs w:val="32"/>
        </w:rPr>
        <w:t xml:space="preserve"> šindel červený, tvar obdélník + lepenka V13</w:t>
      </w:r>
    </w:p>
    <w:p w:rsidR="001E0F6B" w:rsidRPr="001E0F6B" w:rsidRDefault="00C5072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Konstrukce : dřevo</w:t>
      </w:r>
      <w:proofErr w:type="gramEnd"/>
    </w:p>
    <w:sectPr w:rsidR="001E0F6B" w:rsidRPr="001E0F6B" w:rsidSect="00A31EB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E0F6B"/>
    <w:rsid w:val="001E0F6B"/>
    <w:rsid w:val="003B043F"/>
    <w:rsid w:val="008D35B5"/>
    <w:rsid w:val="009571F4"/>
    <w:rsid w:val="00A31EB1"/>
    <w:rsid w:val="00AD64DF"/>
    <w:rsid w:val="00C50721"/>
    <w:rsid w:val="00C923AA"/>
    <w:rsid w:val="00D20CEC"/>
    <w:rsid w:val="00F31628"/>
    <w:rsid w:val="00FF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C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AD64DF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D20CE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4</cp:revision>
  <dcterms:created xsi:type="dcterms:W3CDTF">2021-03-17T12:54:00Z</dcterms:created>
  <dcterms:modified xsi:type="dcterms:W3CDTF">2021-04-20T11:23:00Z</dcterms:modified>
</cp:coreProperties>
</file>