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D444" w14:textId="08639738" w:rsidR="008C1B3F" w:rsidRPr="00355B7F" w:rsidRDefault="008C1B3F">
      <w:pPr>
        <w:rPr>
          <w:sz w:val="24"/>
          <w:szCs w:val="24"/>
        </w:rPr>
      </w:pPr>
      <w:r w:rsidRPr="00355B7F">
        <w:rPr>
          <w:sz w:val="24"/>
          <w:szCs w:val="24"/>
        </w:rPr>
        <w:t>Zoznam okien a dverí na nacenienie. Farba vnútri biela, z vonku farebná úprava – drevený dekor</w:t>
      </w:r>
    </w:p>
    <w:p w14:paraId="4153ECF7" w14:textId="2445D795" w:rsidR="008C1B3F" w:rsidRPr="00355B7F" w:rsidRDefault="008C1B3F">
      <w:pPr>
        <w:rPr>
          <w:sz w:val="24"/>
          <w:szCs w:val="24"/>
        </w:rPr>
      </w:pPr>
      <w:r w:rsidRPr="00355B7F">
        <w:rPr>
          <w:sz w:val="24"/>
          <w:szCs w:val="24"/>
        </w:rPr>
        <w:t>Poprosím naceniť aj vnútorné + vonkajšie parapety + na okná aj sieťky proti hmyzu.</w:t>
      </w:r>
    </w:p>
    <w:p w14:paraId="28EEB254" w14:textId="77777777" w:rsidR="00355B7F" w:rsidRDefault="00355B7F">
      <w:pPr>
        <w:rPr>
          <w:b/>
          <w:bCs/>
          <w:sz w:val="28"/>
          <w:szCs w:val="28"/>
        </w:rPr>
      </w:pPr>
    </w:p>
    <w:p w14:paraId="3B0CE580" w14:textId="59EB0A15" w:rsidR="001E403E" w:rsidRPr="008C1B3F" w:rsidRDefault="008C1B3F">
      <w:pPr>
        <w:rPr>
          <w:b/>
          <w:bCs/>
          <w:sz w:val="28"/>
          <w:szCs w:val="28"/>
        </w:rPr>
      </w:pPr>
      <w:r w:rsidRPr="008C1B3F">
        <w:rPr>
          <w:b/>
          <w:bCs/>
          <w:sz w:val="28"/>
          <w:szCs w:val="28"/>
        </w:rPr>
        <w:t>Okná</w:t>
      </w:r>
    </w:p>
    <w:p w14:paraId="712F101A" w14:textId="5B051C83" w:rsidR="008C1B3F" w:rsidRPr="008C1B3F" w:rsidRDefault="008C1B3F">
      <w:pPr>
        <w:rPr>
          <w:b/>
          <w:bCs/>
        </w:rPr>
      </w:pPr>
      <w:r w:rsidRPr="008C1B3F">
        <w:rPr>
          <w:b/>
          <w:bCs/>
        </w:rPr>
        <w:t>Otváravo/sklopné:</w:t>
      </w:r>
    </w:p>
    <w:p w14:paraId="1754918C" w14:textId="77777777" w:rsidR="008C1B3F" w:rsidRDefault="008C1B3F">
      <w:r w:rsidRPr="008C1B3F">
        <w:t>90x155, 2x</w:t>
      </w:r>
    </w:p>
    <w:p w14:paraId="698A50BE" w14:textId="06B98CA0" w:rsidR="008C1B3F" w:rsidRDefault="008C1B3F">
      <w:r w:rsidRPr="008C1B3F">
        <w:t>90x105, 2x</w:t>
      </w:r>
    </w:p>
    <w:p w14:paraId="48896CFD" w14:textId="015064DA" w:rsidR="008C1B3F" w:rsidRDefault="008C1B3F">
      <w:r w:rsidRPr="008C1B3F">
        <w:t>100x123, 1x</w:t>
      </w:r>
    </w:p>
    <w:p w14:paraId="01C6BF15" w14:textId="2CFCB097" w:rsidR="008C1B3F" w:rsidRPr="008C1B3F" w:rsidRDefault="008C1B3F">
      <w:pPr>
        <w:rPr>
          <w:b/>
          <w:bCs/>
        </w:rPr>
      </w:pPr>
      <w:r w:rsidRPr="008C1B3F">
        <w:rPr>
          <w:b/>
          <w:bCs/>
        </w:rPr>
        <w:t>Sklopné:</w:t>
      </w:r>
    </w:p>
    <w:p w14:paraId="7CC3E127" w14:textId="77777777" w:rsidR="008C1B3F" w:rsidRDefault="008C1B3F">
      <w:r w:rsidRPr="008C1B3F">
        <w:t>98x48, 1x</w:t>
      </w:r>
    </w:p>
    <w:p w14:paraId="6940FA12" w14:textId="61E4DDC5" w:rsidR="008C1B3F" w:rsidRDefault="008C1B3F">
      <w:r w:rsidRPr="008C1B3F">
        <w:t>200x50, 1x</w:t>
      </w:r>
    </w:p>
    <w:p w14:paraId="7EEA9C1B" w14:textId="395E2648" w:rsidR="008C1B3F" w:rsidRDefault="008C1B3F">
      <w:r w:rsidRPr="008C1B3F">
        <w:t>93x48, 2x</w:t>
      </w:r>
    </w:p>
    <w:p w14:paraId="633BE898" w14:textId="3A97D604" w:rsidR="008C1B3F" w:rsidRPr="008C1B3F" w:rsidRDefault="008C1B3F">
      <w:pPr>
        <w:rPr>
          <w:b/>
          <w:bCs/>
        </w:rPr>
      </w:pPr>
      <w:r w:rsidRPr="008C1B3F">
        <w:rPr>
          <w:b/>
          <w:bCs/>
        </w:rPr>
        <w:t>Fixné:</w:t>
      </w:r>
    </w:p>
    <w:p w14:paraId="559F78A9" w14:textId="77777777" w:rsidR="008C1B3F" w:rsidRDefault="008C1B3F" w:rsidP="008C1B3F">
      <w:r w:rsidRPr="008C1B3F">
        <w:t>57x150, 1x</w:t>
      </w:r>
    </w:p>
    <w:p w14:paraId="32FCB383" w14:textId="77777777" w:rsidR="008C1B3F" w:rsidRDefault="008C1B3F"/>
    <w:p w14:paraId="6DC7071D" w14:textId="6BEF60D6" w:rsidR="008C1B3F" w:rsidRPr="008C1B3F" w:rsidRDefault="008C1B3F">
      <w:pPr>
        <w:rPr>
          <w:b/>
          <w:bCs/>
          <w:sz w:val="28"/>
          <w:szCs w:val="28"/>
        </w:rPr>
      </w:pPr>
      <w:r w:rsidRPr="008C1B3F">
        <w:rPr>
          <w:b/>
          <w:bCs/>
          <w:sz w:val="28"/>
          <w:szCs w:val="28"/>
        </w:rPr>
        <w:t>Dvere</w:t>
      </w:r>
    </w:p>
    <w:p w14:paraId="24435091" w14:textId="7A809B75" w:rsidR="008C1B3F" w:rsidRPr="008C1B3F" w:rsidRDefault="008C1B3F">
      <w:pPr>
        <w:rPr>
          <w:b/>
          <w:bCs/>
        </w:rPr>
      </w:pPr>
      <w:r w:rsidRPr="008C1B3F">
        <w:rPr>
          <w:b/>
          <w:bCs/>
        </w:rPr>
        <w:t>Vchodové:</w:t>
      </w:r>
    </w:p>
    <w:p w14:paraId="4103AD17" w14:textId="1BFDF12E" w:rsidR="008C1B3F" w:rsidRDefault="008C1B3F">
      <w:r w:rsidRPr="008C1B3F">
        <w:t xml:space="preserve">115x225 (-15 </w:t>
      </w:r>
      <w:r>
        <w:t xml:space="preserve">cm </w:t>
      </w:r>
      <w:r w:rsidRPr="008C1B3F">
        <w:t>poter)</w:t>
      </w:r>
      <w:r>
        <w:t>, 1x</w:t>
      </w:r>
    </w:p>
    <w:p w14:paraId="324550EE" w14:textId="0472283A" w:rsidR="008C1B3F" w:rsidRPr="008C1B3F" w:rsidRDefault="008C1B3F">
      <w:pPr>
        <w:rPr>
          <w:b/>
          <w:bCs/>
        </w:rPr>
      </w:pPr>
      <w:r w:rsidRPr="008C1B3F">
        <w:rPr>
          <w:b/>
          <w:bCs/>
        </w:rPr>
        <w:t>Vchodové pivnica:</w:t>
      </w:r>
    </w:p>
    <w:p w14:paraId="3D3039CA" w14:textId="2C7FAB93" w:rsidR="008C1B3F" w:rsidRDefault="008C1B3F">
      <w:r w:rsidRPr="008C1B3F">
        <w:t xml:space="preserve">95x225 (-15 </w:t>
      </w:r>
      <w:r>
        <w:t xml:space="preserve">cm </w:t>
      </w:r>
      <w:r w:rsidRPr="008C1B3F">
        <w:t>poter), 2x</w:t>
      </w:r>
    </w:p>
    <w:p w14:paraId="0ACFF174" w14:textId="54F1466E" w:rsidR="008C1B3F" w:rsidRPr="008C1B3F" w:rsidRDefault="008C1B3F">
      <w:pPr>
        <w:rPr>
          <w:b/>
          <w:bCs/>
        </w:rPr>
      </w:pPr>
      <w:r w:rsidRPr="008C1B3F">
        <w:rPr>
          <w:b/>
          <w:bCs/>
        </w:rPr>
        <w:t>Terasové:</w:t>
      </w:r>
    </w:p>
    <w:p w14:paraId="400D5AAF" w14:textId="1FACE758" w:rsidR="008C1B3F" w:rsidRDefault="008C1B3F">
      <w:r w:rsidRPr="008C1B3F">
        <w:t>190x225 (-15 </w:t>
      </w:r>
      <w:r>
        <w:t xml:space="preserve">cm </w:t>
      </w:r>
      <w:r w:rsidRPr="008C1B3F">
        <w:t>poter)</w:t>
      </w:r>
      <w:r>
        <w:t xml:space="preserve"> – dvoj-krídlové (otváravo/sklopné+otváravé)</w:t>
      </w:r>
    </w:p>
    <w:p w14:paraId="23B95391" w14:textId="6E68EC18" w:rsidR="008C1B3F" w:rsidRDefault="008C1B3F">
      <w:r w:rsidRPr="008C1B3F">
        <w:t>85x225 (-15</w:t>
      </w:r>
      <w:r>
        <w:t xml:space="preserve"> cm</w:t>
      </w:r>
      <w:r w:rsidRPr="008C1B3F">
        <w:t> poter)</w:t>
      </w:r>
      <w:r>
        <w:t xml:space="preserve"> – otváravo/sklopné</w:t>
      </w:r>
    </w:p>
    <w:sectPr w:rsidR="008C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3F"/>
    <w:rsid w:val="001E403E"/>
    <w:rsid w:val="00355B7F"/>
    <w:rsid w:val="008C1B3F"/>
    <w:rsid w:val="00F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8908"/>
  <w15:chartTrackingRefBased/>
  <w15:docId w15:val="{E77FB1FC-1659-4FAC-9CDD-F235D76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Trnka</dc:creator>
  <cp:keywords/>
  <dc:description/>
  <cp:lastModifiedBy>Miroslav Trnka</cp:lastModifiedBy>
  <cp:revision>1</cp:revision>
  <dcterms:created xsi:type="dcterms:W3CDTF">2023-09-25T09:56:00Z</dcterms:created>
  <dcterms:modified xsi:type="dcterms:W3CDTF">2023-09-25T10:07:00Z</dcterms:modified>
</cp:coreProperties>
</file>