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44" w:rsidRDefault="000B1E44" w:rsidP="000B1E44">
      <w:r>
        <w:t>- projekt situován do obce Hlávkov na Vysočině.  Zastávka/  záliv/ plnohodnotná na p. č. 366/4 umístěná vedle č. pop. 23 ve směru na obec Vyskytná nad Jihlavou určená pro nástup cestujících.</w:t>
      </w:r>
    </w:p>
    <w:p w:rsidR="000B1E44" w:rsidRDefault="000B1E44" w:rsidP="000B1E44">
      <w:r>
        <w:t>Zrcadlově zastávka určená pro výstup ve směru na obec Šimanov rovněž na parcele 366/4 u budovy č. pop. 7.</w:t>
      </w:r>
    </w:p>
    <w:p w:rsidR="00A4005B" w:rsidRPr="000B1E44" w:rsidRDefault="000B1E44" w:rsidP="000B1E44">
      <w:r>
        <w:t>Autobusové zastávky přímo sousedí s p. č. 366/10 komunikace III. třídy ve správě KSUS Vysočina Jihlava.</w:t>
      </w:r>
      <w:bookmarkStart w:id="0" w:name="_GoBack"/>
      <w:bookmarkEnd w:id="0"/>
    </w:p>
    <w:sectPr w:rsidR="00A4005B" w:rsidRPr="000B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B1E44"/>
    <w:rsid w:val="00213EB4"/>
    <w:rsid w:val="002142B3"/>
    <w:rsid w:val="002D5CF7"/>
    <w:rsid w:val="003551B1"/>
    <w:rsid w:val="00395000"/>
    <w:rsid w:val="00441B4A"/>
    <w:rsid w:val="00643205"/>
    <w:rsid w:val="006C59DC"/>
    <w:rsid w:val="008F39BA"/>
    <w:rsid w:val="0090401D"/>
    <w:rsid w:val="0097479F"/>
    <w:rsid w:val="009A4265"/>
    <w:rsid w:val="009A66C9"/>
    <w:rsid w:val="00A4005B"/>
    <w:rsid w:val="00AE2A8F"/>
    <w:rsid w:val="00BD41AC"/>
    <w:rsid w:val="00CB346D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21</cp:revision>
  <dcterms:created xsi:type="dcterms:W3CDTF">2018-12-05T12:38:00Z</dcterms:created>
  <dcterms:modified xsi:type="dcterms:W3CDTF">2019-09-25T11:43:00Z</dcterms:modified>
</cp:coreProperties>
</file>