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40" w:rsidRDefault="006B2C8A">
      <w:r w:rsidRPr="006B2C8A">
        <w:rPr>
          <w:noProof/>
          <w:lang w:eastAsia="sk-SK"/>
        </w:rPr>
        <w:drawing>
          <wp:inline distT="0" distB="0" distL="0" distR="0" wp14:anchorId="69BD299D" wp14:editId="44D7FA7D">
            <wp:extent cx="8859753" cy="5981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4593" cy="599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C8A" w:rsidRDefault="006B2C8A">
      <w:r w:rsidRPr="006B2C8A">
        <w:rPr>
          <w:noProof/>
          <w:lang w:eastAsia="sk-SK"/>
        </w:rPr>
        <w:lastRenderedPageBreak/>
        <w:drawing>
          <wp:inline distT="0" distB="0" distL="0" distR="0" wp14:anchorId="5790AED6" wp14:editId="2C0C050B">
            <wp:extent cx="8867720" cy="597535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5216" cy="598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C8A" w:rsidRDefault="006B2C8A">
      <w:r w:rsidRPr="006B2C8A">
        <w:rPr>
          <w:noProof/>
          <w:lang w:eastAsia="sk-SK"/>
        </w:rPr>
        <w:lastRenderedPageBreak/>
        <w:drawing>
          <wp:inline distT="0" distB="0" distL="0" distR="0" wp14:anchorId="0380A905" wp14:editId="1186D751">
            <wp:extent cx="8889649" cy="5949950"/>
            <wp:effectExtent l="0" t="0" r="698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6261" cy="595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C8A" w:rsidRDefault="006B2C8A">
      <w:r w:rsidRPr="006B2C8A">
        <w:rPr>
          <w:noProof/>
          <w:lang w:eastAsia="sk-SK"/>
        </w:rPr>
        <w:lastRenderedPageBreak/>
        <w:drawing>
          <wp:inline distT="0" distB="0" distL="0" distR="0" wp14:anchorId="2B6CF4B5" wp14:editId="7B12701D">
            <wp:extent cx="3524250" cy="5807467"/>
            <wp:effectExtent l="0" t="0" r="0" b="317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7643" cy="582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C8A" w:rsidRDefault="006B2C8A">
      <w:r>
        <w:lastRenderedPageBreak/>
        <w:t xml:space="preserve">Pripojovaciu škáru otvorových konštrukcií v obvodových stenách utesniť PUR penou ILLBRUCK 1K-Nízkoexpanzná pena </w:t>
      </w:r>
      <w:proofErr w:type="spellStart"/>
      <w:r>
        <w:t>Maxx</w:t>
      </w:r>
      <w:proofErr w:type="spellEnd"/>
      <w:r>
        <w:t>, z vnútornej strany prekryť fóliou ILLBRUCK - Okenná fólia Interiér (FI) ŠÍRKY 70mm, z vonkajšej strany prekryť fóliou ILLBRUCK - Okenná fólia Exteriér (FE) ŠÍRKY 70mm.</w:t>
      </w:r>
    </w:p>
    <w:p w:rsidR="009D68B5" w:rsidRDefault="009D68B5">
      <w:r w:rsidRPr="009D68B5">
        <w:drawing>
          <wp:inline distT="0" distB="0" distL="0" distR="0" wp14:anchorId="2A50F861" wp14:editId="0D7C3EA6">
            <wp:extent cx="3663950" cy="5246953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2246" cy="52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9D68B5">
        <w:drawing>
          <wp:inline distT="0" distB="0" distL="0" distR="0" wp14:anchorId="157DF354" wp14:editId="6023D3AE">
            <wp:extent cx="3714750" cy="5257571"/>
            <wp:effectExtent l="0" t="0" r="0" b="63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8707" cy="5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68B5" w:rsidSect="009D6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8A"/>
    <w:rsid w:val="006B2C8A"/>
    <w:rsid w:val="009D68B5"/>
    <w:rsid w:val="00A5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C3D3-5C69-41B5-857F-EE6DD34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Bayissova</dc:creator>
  <cp:keywords/>
  <dc:description/>
  <cp:lastModifiedBy>Oriana Bayissova</cp:lastModifiedBy>
  <cp:revision>2</cp:revision>
  <dcterms:created xsi:type="dcterms:W3CDTF">2022-08-15T14:07:00Z</dcterms:created>
  <dcterms:modified xsi:type="dcterms:W3CDTF">2022-08-15T14:31:00Z</dcterms:modified>
</cp:coreProperties>
</file>