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PTC33 WPL11AR Comfort - 2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"WPL 11 AR je reverzibilní kompaktní tepelné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čerpadlo vzduch/voda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venkovn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instalaci s invertorovou technologií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topném výkonu 13,7 kW A2/W35 dle EN14511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100%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invertoru (COP=4,05 A2/W35 dle EN14825).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Obsahuje fluorované skleníkové plyny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R410A/3,300 kg/GWP2.088 /6,890 toCO2e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Hermeticky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modulu je regulace HMC300, manometr,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el. patrona 3/6/9 kW, pojistný ventil 3 bar,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rozhraní, expanzní nádoba 8,8 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dodávky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čidlo topn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vody a venkovní teploty, filtrball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Paket obsahuje: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jednotku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Venkovn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jednotku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Topn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kabel odvodu kondenzátu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řipojovac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potrubí INPA pro venkovní jednotku"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Zásobník TV SH290 RS-B - 2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Zásobníkový 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TV 290 litrů určen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pro tepelná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čerpadla Logatherm, barva 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íbrná,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 en.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ásobník akumul. P500.6 MS-B - 1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Akumula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zásobník, objem 500 litr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barva 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íbrná,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 ErP 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Ventil LK 3cest.-28 mm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motoru - 2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Přep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ínací ventil pro tepelná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čerpadla se svěrn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šrouben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Cu 28 mm 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konstrukcí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HKV 2/25/25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ělovač, 3 vstupy - 1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Sdružen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ělovač pro 2 otopn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okruhy, max. 50 kW,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izolace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HKV 3/25/32 rozdělovač - 1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Sdružen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ělovač pro 3 otopn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okruhy, max. 70 kW,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izolace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WMS2 mont.konzole - 1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WMS2 - konzole pro mont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dvou čerpadlov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skupin na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WMS3 mont.konzole - 1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WMS3 - konzole pro mont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skupin na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HS25/6 čerp.skup. - 2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Rychlomont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sada pro 1 otopný okruh bez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ěšovače.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Úsporné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čerpadlo 25/6 (motor s permanentn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magnetem),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uzav.kohouty,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klapka, teplom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ěry, 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izolace,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364mm.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HSM20/6 MM100 čerp.skup. se směšovačem - 3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Rychlomont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sada pro 1 otopný okruh se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ěšovačem.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Úsporné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čerpadlo 20/6 (motor s permanentn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magnetem),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ěš.ventil DN20 kv 6,3 , uzav.kohouty, zpětn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klapka,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teplom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ěry, integrovan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modul MM100,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barva izolace,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364mm.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ádací jednotka Logamatic RC100 - 5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Základní ovládací jednotka k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Regulace pro modulaci plynových kondenza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kotl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Prostorov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čidlo nebo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álkové ovládání k RC310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Prostorové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čidlo nebo zpětn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vazba teploty prostoru pro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regulaci HMC300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nebo chlazení pod rosným bodem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