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0A5A" w:rsidRPr="00435C2B" w:rsidRDefault="00213345">
      <w:pPr>
        <w:jc w:val="center"/>
        <w:rPr>
          <w:b/>
          <w:lang w:val="sk-SK"/>
        </w:rPr>
      </w:pPr>
      <w:r w:rsidRPr="00435C2B">
        <w:rPr>
          <w:b/>
          <w:lang w:val="sk-SK"/>
        </w:rPr>
        <w:t>WEM MARKET NOTES</w:t>
      </w:r>
    </w:p>
    <w:p w14:paraId="00000002" w14:textId="77777777" w:rsidR="00F60A5A" w:rsidRPr="00435C2B" w:rsidRDefault="00213345">
      <w:pPr>
        <w:jc w:val="center"/>
        <w:rPr>
          <w:b/>
          <w:lang w:val="sk-SK"/>
        </w:rPr>
      </w:pPr>
      <w:r w:rsidRPr="00435C2B">
        <w:rPr>
          <w:b/>
          <w:lang w:val="sk-SK"/>
        </w:rPr>
        <w:t>DECEMBER 2020</w:t>
      </w:r>
    </w:p>
    <w:p w14:paraId="00000003" w14:textId="77777777" w:rsidR="00F60A5A" w:rsidRPr="00435C2B" w:rsidRDefault="00213345">
      <w:pPr>
        <w:jc w:val="center"/>
        <w:rPr>
          <w:b/>
          <w:lang w:val="sk-SK"/>
        </w:rPr>
      </w:pPr>
      <w:r w:rsidRPr="00435C2B">
        <w:rPr>
          <w:b/>
          <w:lang w:val="sk-SK"/>
        </w:rPr>
        <w:t>DRAFT</w:t>
      </w:r>
    </w:p>
    <w:p w14:paraId="00000004" w14:textId="77777777" w:rsidR="00F60A5A" w:rsidRPr="00435C2B" w:rsidRDefault="00F60A5A">
      <w:pPr>
        <w:jc w:val="both"/>
        <w:rPr>
          <w:b/>
          <w:lang w:val="sk-SK"/>
        </w:rPr>
      </w:pPr>
    </w:p>
    <w:p w14:paraId="00000005" w14:textId="77777777" w:rsidR="00F60A5A" w:rsidRPr="00435C2B" w:rsidRDefault="00213345">
      <w:pPr>
        <w:jc w:val="both"/>
        <w:rPr>
          <w:b/>
          <w:lang w:val="sk-SK"/>
        </w:rPr>
      </w:pPr>
      <w:r w:rsidRPr="00435C2B">
        <w:rPr>
          <w:b/>
          <w:lang w:val="sk-SK"/>
        </w:rPr>
        <w:t xml:space="preserve">ČASŤ 1: </w:t>
      </w:r>
    </w:p>
    <w:p w14:paraId="00000006" w14:textId="7D07E993" w:rsidR="00F60A5A" w:rsidRPr="00435C2B" w:rsidRDefault="00213345">
      <w:pPr>
        <w:jc w:val="both"/>
        <w:rPr>
          <w:b/>
          <w:lang w:val="sk-SK"/>
        </w:rPr>
      </w:pPr>
      <w:r w:rsidRPr="00435C2B">
        <w:rPr>
          <w:b/>
          <w:lang w:val="sk-SK"/>
        </w:rPr>
        <w:t xml:space="preserve">GLOBÁLNY </w:t>
      </w:r>
      <w:r w:rsidR="00264AC0">
        <w:rPr>
          <w:b/>
          <w:lang w:val="sk-SK"/>
        </w:rPr>
        <w:t>SUMÁR</w:t>
      </w:r>
    </w:p>
    <w:p w14:paraId="00000007" w14:textId="77777777" w:rsidR="00F60A5A" w:rsidRPr="00435C2B" w:rsidRDefault="00F60A5A">
      <w:pPr>
        <w:jc w:val="both"/>
        <w:rPr>
          <w:b/>
          <w:lang w:val="sk-SK"/>
        </w:rPr>
      </w:pPr>
    </w:p>
    <w:p w14:paraId="514DCA02" w14:textId="5CFD5B58" w:rsidR="00C92FF5" w:rsidRDefault="007B4CBF">
      <w:pPr>
        <w:jc w:val="both"/>
        <w:rPr>
          <w:lang w:val="sk-SK"/>
        </w:rPr>
      </w:pPr>
      <w:r>
        <w:rPr>
          <w:lang w:val="sk-SK"/>
        </w:rPr>
        <w:t>K záveru roku, v polovici</w:t>
      </w:r>
      <w:r w:rsidR="00C92FF5">
        <w:rPr>
          <w:lang w:val="sk-SK"/>
        </w:rPr>
        <w:t xml:space="preserve"> štvrtého kvartálu</w:t>
      </w:r>
      <w:r>
        <w:rPr>
          <w:lang w:val="sk-SK"/>
        </w:rPr>
        <w:t>,</w:t>
      </w:r>
      <w:r w:rsidR="00C92FF5">
        <w:rPr>
          <w:lang w:val="sk-SK"/>
        </w:rPr>
        <w:t xml:space="preserve"> akciové trhy zaliala vlna optimizmu</w:t>
      </w:r>
      <w:r>
        <w:rPr>
          <w:lang w:val="sk-SK"/>
        </w:rPr>
        <w:t xml:space="preserve">, ktorú spôsobilo vynájdenie </w:t>
      </w:r>
      <w:r w:rsidR="00590DCD">
        <w:rPr>
          <w:lang w:val="sk-SK"/>
        </w:rPr>
        <w:t xml:space="preserve">účinnej </w:t>
      </w:r>
      <w:r>
        <w:rPr>
          <w:lang w:val="sk-SK"/>
        </w:rPr>
        <w:t xml:space="preserve">očkovacej látky </w:t>
      </w:r>
      <w:r w:rsidR="00264AC0">
        <w:rPr>
          <w:lang w:val="sk-SK"/>
        </w:rPr>
        <w:t>voči ochoreniu</w:t>
      </w:r>
      <w:r>
        <w:rPr>
          <w:lang w:val="sk-SK"/>
        </w:rPr>
        <w:t xml:space="preserve"> Covid 19. </w:t>
      </w:r>
    </w:p>
    <w:p w14:paraId="00000008" w14:textId="462D4C5B" w:rsidR="00F60A5A" w:rsidRPr="00435C2B" w:rsidRDefault="007B4CBF">
      <w:pPr>
        <w:jc w:val="both"/>
        <w:rPr>
          <w:lang w:val="sk-SK"/>
        </w:rPr>
      </w:pPr>
      <w:r>
        <w:rPr>
          <w:lang w:val="sk-SK"/>
        </w:rPr>
        <w:t>Spoločnosti</w:t>
      </w:r>
      <w:r w:rsidR="00213345" w:rsidRPr="00435C2B">
        <w:rPr>
          <w:lang w:val="sk-SK"/>
        </w:rPr>
        <w:t xml:space="preserve"> Pfizer a Biontech uviedli, že analýza účinnosti ich vakcíny </w:t>
      </w:r>
      <w:r>
        <w:rPr>
          <w:lang w:val="sk-SK"/>
        </w:rPr>
        <w:t xml:space="preserve">vykázala </w:t>
      </w:r>
      <w:r w:rsidR="00264AC0">
        <w:rPr>
          <w:lang w:val="sk-SK"/>
        </w:rPr>
        <w:t xml:space="preserve">u </w:t>
      </w:r>
      <w:r w:rsidR="00264AC0">
        <w:rPr>
          <w:lang w:val="sk-SK"/>
        </w:rPr>
        <w:t xml:space="preserve">zaočkovaného </w:t>
      </w:r>
      <w:r>
        <w:rPr>
          <w:lang w:val="sk-SK"/>
        </w:rPr>
        <w:t>až</w:t>
      </w:r>
      <w:r w:rsidR="00213345" w:rsidRPr="00435C2B">
        <w:rPr>
          <w:lang w:val="sk-SK"/>
        </w:rPr>
        <w:t xml:space="preserve"> 95% </w:t>
      </w:r>
      <w:r w:rsidR="00264AC0">
        <w:rPr>
          <w:lang w:val="sk-SK"/>
        </w:rPr>
        <w:t>pravdepodobnosť odolnosti voči vírusu</w:t>
      </w:r>
      <w:r w:rsidR="00213345" w:rsidRPr="00435C2B">
        <w:rPr>
          <w:lang w:val="sk-SK"/>
        </w:rPr>
        <w:t xml:space="preserve">. Tieto správy ovplyvnili rozvinuté, </w:t>
      </w:r>
      <w:r w:rsidR="00264AC0">
        <w:rPr>
          <w:lang w:val="sk-SK"/>
        </w:rPr>
        <w:t>ako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i</w:t>
      </w:r>
      <w:r w:rsidR="00264AC0">
        <w:rPr>
          <w:lang w:val="sk-SK"/>
        </w:rPr>
        <w:t> </w:t>
      </w:r>
      <w:r>
        <w:rPr>
          <w:lang w:val="sk-SK"/>
        </w:rPr>
        <w:t>rozvíjajúce</w:t>
      </w:r>
      <w:r w:rsidR="00264AC0">
        <w:rPr>
          <w:lang w:val="sk-SK"/>
        </w:rPr>
        <w:t xml:space="preserve"> sa</w:t>
      </w:r>
      <w:r w:rsidR="00213345" w:rsidRPr="00435C2B">
        <w:rPr>
          <w:lang w:val="sk-SK"/>
        </w:rPr>
        <w:t xml:space="preserve"> trhy</w:t>
      </w:r>
      <w:r w:rsidR="00264AC0">
        <w:rPr>
          <w:lang w:val="sk-SK"/>
        </w:rPr>
        <w:t>, nakoľko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investori </w:t>
      </w:r>
      <w:r w:rsidR="00264AC0" w:rsidRPr="00435C2B">
        <w:rPr>
          <w:lang w:val="sk-SK"/>
        </w:rPr>
        <w:t>v očakávaní hospodárskej obnovy</w:t>
      </w:r>
      <w:r w:rsidR="00264AC0">
        <w:rPr>
          <w:lang w:val="sk-SK"/>
        </w:rPr>
        <w:t xml:space="preserve"> </w:t>
      </w:r>
      <w:r>
        <w:rPr>
          <w:lang w:val="sk-SK"/>
        </w:rPr>
        <w:t>intenzívne</w:t>
      </w:r>
      <w:r w:rsidR="00213345" w:rsidRPr="00435C2B">
        <w:rPr>
          <w:lang w:val="sk-SK"/>
        </w:rPr>
        <w:t xml:space="preserve"> </w:t>
      </w:r>
      <w:r w:rsidR="00264AC0">
        <w:rPr>
          <w:lang w:val="sk-SK"/>
        </w:rPr>
        <w:t>skupovali</w:t>
      </w:r>
      <w:r>
        <w:rPr>
          <w:lang w:val="sk-SK"/>
        </w:rPr>
        <w:t xml:space="preserve"> akcie</w:t>
      </w:r>
      <w:r w:rsidR="00213345" w:rsidRPr="00435C2B">
        <w:rPr>
          <w:lang w:val="sk-SK"/>
        </w:rPr>
        <w:t xml:space="preserve"> spoločnost</w:t>
      </w:r>
      <w:r>
        <w:rPr>
          <w:lang w:val="sk-SK"/>
        </w:rPr>
        <w:t>í</w:t>
      </w:r>
      <w:r w:rsidR="00213345" w:rsidRPr="00435C2B">
        <w:rPr>
          <w:lang w:val="sk-SK"/>
        </w:rPr>
        <w:t>, ktoré boli pandémiou zasiahnuté najviac.</w:t>
      </w:r>
    </w:p>
    <w:p w14:paraId="00000009" w14:textId="77777777" w:rsidR="00F60A5A" w:rsidRPr="00435C2B" w:rsidRDefault="00F60A5A">
      <w:pPr>
        <w:jc w:val="both"/>
        <w:rPr>
          <w:lang w:val="sk-SK"/>
        </w:rPr>
      </w:pPr>
    </w:p>
    <w:p w14:paraId="0000000A" w14:textId="77777777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>TRIEDY AKTÍV (TABUĽKA) + VÝKONY pre hlavné kritériá (GRAFY)</w:t>
      </w:r>
    </w:p>
    <w:p w14:paraId="0000000B" w14:textId="77777777" w:rsidR="00F60A5A" w:rsidRPr="00435C2B" w:rsidRDefault="00F60A5A">
      <w:pPr>
        <w:jc w:val="both"/>
        <w:rPr>
          <w:lang w:val="sk-SK"/>
        </w:rPr>
      </w:pPr>
    </w:p>
    <w:p w14:paraId="0000000C" w14:textId="1029A4BB" w:rsidR="00F60A5A" w:rsidRPr="00435C2B" w:rsidRDefault="007B4CBF">
      <w:pPr>
        <w:jc w:val="both"/>
        <w:rPr>
          <w:b/>
          <w:lang w:val="sk-SK"/>
        </w:rPr>
      </w:pPr>
      <w:r>
        <w:rPr>
          <w:lang w:val="sk-SK"/>
        </w:rPr>
        <w:t>I n</w:t>
      </w:r>
      <w:r w:rsidR="00213345" w:rsidRPr="00435C2B">
        <w:rPr>
          <w:lang w:val="sk-SK"/>
        </w:rPr>
        <w:t xml:space="preserve">apriek priaznivým vyhliadkam </w:t>
      </w:r>
      <w:r>
        <w:rPr>
          <w:lang w:val="sk-SK"/>
        </w:rPr>
        <w:t>v súvislosti s vakcináciou obyvateľstva</w:t>
      </w:r>
      <w:r w:rsidR="00D1761F">
        <w:rPr>
          <w:lang w:val="sk-SK"/>
        </w:rPr>
        <w:t xml:space="preserve">, </w:t>
      </w:r>
      <w:r w:rsidR="00213345" w:rsidRPr="00435C2B">
        <w:rPr>
          <w:lang w:val="sk-SK"/>
        </w:rPr>
        <w:t xml:space="preserve">aktuálne tempo hospodárskej obnovy </w:t>
      </w:r>
      <w:r w:rsidR="00D1761F">
        <w:rPr>
          <w:lang w:val="sk-SK"/>
        </w:rPr>
        <w:t>spomaľuje</w:t>
      </w:r>
      <w:r w:rsidR="00213345" w:rsidRPr="00435C2B">
        <w:rPr>
          <w:lang w:val="sk-SK"/>
        </w:rPr>
        <w:t xml:space="preserve">.  Pred </w:t>
      </w:r>
      <w:r w:rsidR="00D1761F">
        <w:rPr>
          <w:lang w:val="sk-SK"/>
        </w:rPr>
        <w:t>začiatkom</w:t>
      </w:r>
      <w:r w:rsidR="00213345" w:rsidRPr="00435C2B">
        <w:rPr>
          <w:lang w:val="sk-SK"/>
        </w:rPr>
        <w:t xml:space="preserve"> </w:t>
      </w:r>
      <w:r w:rsidR="00435C2B" w:rsidRPr="00435C2B">
        <w:rPr>
          <w:lang w:val="sk-SK"/>
        </w:rPr>
        <w:t>samitu</w:t>
      </w:r>
      <w:r w:rsidR="00213345" w:rsidRPr="00435C2B">
        <w:rPr>
          <w:lang w:val="sk-SK"/>
        </w:rPr>
        <w:t xml:space="preserve"> G20 </w:t>
      </w:r>
      <w:r w:rsidR="00D1761F">
        <w:rPr>
          <w:lang w:val="sk-SK"/>
        </w:rPr>
        <w:t>Medzinárodný</w:t>
      </w:r>
      <w:r w:rsidR="00213345" w:rsidRPr="00435C2B">
        <w:rPr>
          <w:lang w:val="sk-SK"/>
        </w:rPr>
        <w:t xml:space="preserve"> </w:t>
      </w:r>
      <w:r w:rsidR="00D1761F">
        <w:rPr>
          <w:lang w:val="sk-SK"/>
        </w:rPr>
        <w:t xml:space="preserve">menový </w:t>
      </w:r>
      <w:r w:rsidR="00213345" w:rsidRPr="00435C2B">
        <w:rPr>
          <w:lang w:val="sk-SK"/>
        </w:rPr>
        <w:t xml:space="preserve">fond (MMF) </w:t>
      </w:r>
      <w:r w:rsidR="00D1761F">
        <w:rPr>
          <w:lang w:val="sk-SK"/>
        </w:rPr>
        <w:t>uviedol</w:t>
      </w:r>
      <w:r w:rsidR="00213345" w:rsidRPr="00435C2B">
        <w:rPr>
          <w:lang w:val="sk-SK"/>
        </w:rPr>
        <w:t>: “</w:t>
      </w:r>
      <w:r w:rsidR="00D1761F">
        <w:rPr>
          <w:lang w:val="sk-SK"/>
        </w:rPr>
        <w:t>I napriek tomu</w:t>
      </w:r>
      <w:r w:rsidR="00213345" w:rsidRPr="00435C2B">
        <w:rPr>
          <w:lang w:val="sk-SK"/>
        </w:rPr>
        <w:t xml:space="preserve"> </w:t>
      </w:r>
      <w:r w:rsidR="00D1761F">
        <w:rPr>
          <w:lang w:val="sk-SK"/>
        </w:rPr>
        <w:t xml:space="preserve">že </w:t>
      </w:r>
      <w:r w:rsidR="00264AC0">
        <w:rPr>
          <w:lang w:val="sk-SK"/>
        </w:rPr>
        <w:t xml:space="preserve">sa </w:t>
      </w:r>
      <w:r w:rsidR="00D1761F" w:rsidRPr="00435C2B">
        <w:rPr>
          <w:lang w:val="sk-SK"/>
        </w:rPr>
        <w:t>od júna</w:t>
      </w:r>
      <w:r w:rsidR="00D1761F">
        <w:rPr>
          <w:lang w:val="sk-SK"/>
        </w:rPr>
        <w:t xml:space="preserve"> </w:t>
      </w:r>
      <w:r w:rsidR="00D1761F" w:rsidRPr="00435C2B">
        <w:rPr>
          <w:lang w:val="sk-SK"/>
        </w:rPr>
        <w:t>globálna hospodárska aktivita zvýšila</w:t>
      </w:r>
      <w:r w:rsidR="00213345" w:rsidRPr="00435C2B">
        <w:rPr>
          <w:lang w:val="sk-SK"/>
        </w:rPr>
        <w:t xml:space="preserve">, </w:t>
      </w:r>
      <w:r w:rsidR="00D1761F">
        <w:rPr>
          <w:lang w:val="sk-SK"/>
        </w:rPr>
        <w:t>aktuálne dochádza k opätovnému útlmu a</w:t>
      </w:r>
      <w:r w:rsidR="00213345" w:rsidRPr="00435C2B">
        <w:rPr>
          <w:lang w:val="sk-SK"/>
        </w:rPr>
        <w:t xml:space="preserve"> s veľkou pravdepodobnosťou </w:t>
      </w:r>
      <w:r w:rsidR="00D1761F">
        <w:rPr>
          <w:lang w:val="sk-SK"/>
        </w:rPr>
        <w:t xml:space="preserve">súčasná hospodárska kríza </w:t>
      </w:r>
      <w:r w:rsidR="00213345" w:rsidRPr="00435C2B">
        <w:rPr>
          <w:lang w:val="sk-SK"/>
        </w:rPr>
        <w:t xml:space="preserve">zanechá hlboké a </w:t>
      </w:r>
      <w:r w:rsidR="00D1761F">
        <w:rPr>
          <w:lang w:val="sk-SK"/>
        </w:rPr>
        <w:t>rozsiahle</w:t>
      </w:r>
      <w:r w:rsidR="00213345" w:rsidRPr="00435C2B">
        <w:rPr>
          <w:lang w:val="sk-SK"/>
        </w:rPr>
        <w:t xml:space="preserve"> jazvy</w:t>
      </w:r>
      <w:r w:rsidR="00D1761F">
        <w:rPr>
          <w:lang w:val="sk-SK"/>
        </w:rPr>
        <w:t>. N</w:t>
      </w:r>
      <w:r w:rsidR="00213345" w:rsidRPr="00435C2B">
        <w:rPr>
          <w:lang w:val="sk-SK"/>
        </w:rPr>
        <w:t xml:space="preserve">eistota a riziká </w:t>
      </w:r>
      <w:r w:rsidR="00D1761F">
        <w:rPr>
          <w:lang w:val="sk-SK"/>
        </w:rPr>
        <w:t>sú i naďalej</w:t>
      </w:r>
      <w:r w:rsidR="00213345" w:rsidRPr="00435C2B">
        <w:rPr>
          <w:lang w:val="sk-SK"/>
        </w:rPr>
        <w:t xml:space="preserve"> vysoké.</w:t>
      </w:r>
      <w:r w:rsidR="00D1761F" w:rsidRPr="00435C2B">
        <w:rPr>
          <w:lang w:val="sk-SK"/>
        </w:rPr>
        <w:t>”</w:t>
      </w:r>
      <w:r w:rsidR="00213345" w:rsidRPr="00435C2B">
        <w:rPr>
          <w:lang w:val="sk-SK"/>
        </w:rPr>
        <w:t xml:space="preserve">  Predsedníčka a najvyššia riadiaca pracovníčka MMF Kristalina Georgieva vyzvala krajiny po celom svete, aby pokračovali v implementácii programov </w:t>
      </w:r>
      <w:r w:rsidR="00D1761F">
        <w:rPr>
          <w:lang w:val="sk-SK"/>
        </w:rPr>
        <w:t xml:space="preserve">zameraných na </w:t>
      </w:r>
      <w:r w:rsidR="0003523A">
        <w:rPr>
          <w:lang w:val="sk-SK"/>
        </w:rPr>
        <w:t xml:space="preserve">hospodárske oživenie </w:t>
      </w:r>
      <w:r w:rsidR="00213345" w:rsidRPr="00435C2B">
        <w:rPr>
          <w:lang w:val="sk-SK"/>
        </w:rPr>
        <w:t>a</w:t>
      </w:r>
      <w:r w:rsidR="0003523A">
        <w:rPr>
          <w:lang w:val="sk-SK"/>
        </w:rPr>
        <w:t xml:space="preserve"> podporovali ekonomické </w:t>
      </w:r>
      <w:r w:rsidR="00213345" w:rsidRPr="00435C2B">
        <w:rPr>
          <w:lang w:val="sk-SK"/>
        </w:rPr>
        <w:t>stimul</w:t>
      </w:r>
      <w:r w:rsidR="0003523A">
        <w:rPr>
          <w:lang w:val="sk-SK"/>
        </w:rPr>
        <w:t>y</w:t>
      </w:r>
      <w:r w:rsidR="00213345" w:rsidRPr="00435C2B">
        <w:rPr>
          <w:lang w:val="sk-SK"/>
        </w:rPr>
        <w:t xml:space="preserve">. </w:t>
      </w:r>
    </w:p>
    <w:p w14:paraId="0000000D" w14:textId="77777777" w:rsidR="00F60A5A" w:rsidRPr="00435C2B" w:rsidRDefault="00F60A5A">
      <w:pPr>
        <w:jc w:val="both"/>
        <w:rPr>
          <w:lang w:val="sk-SK"/>
        </w:rPr>
      </w:pPr>
    </w:p>
    <w:p w14:paraId="0000000E" w14:textId="0A46C751" w:rsidR="00F60A5A" w:rsidRPr="00435C2B" w:rsidRDefault="0003523A">
      <w:pPr>
        <w:jc w:val="both"/>
        <w:rPr>
          <w:lang w:val="sk-SK"/>
        </w:rPr>
      </w:pPr>
      <w:r>
        <w:rPr>
          <w:lang w:val="sk-SK"/>
        </w:rPr>
        <w:t>Mnohé</w:t>
      </w:r>
      <w:r w:rsidR="00213345" w:rsidRPr="00435C2B">
        <w:rPr>
          <w:lang w:val="sk-SK"/>
        </w:rPr>
        <w:t xml:space="preserve"> štáty v </w:t>
      </w:r>
      <w:r>
        <w:rPr>
          <w:lang w:val="sk-SK"/>
        </w:rPr>
        <w:t>USA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opätovne</w:t>
      </w:r>
      <w:r w:rsidR="00213345" w:rsidRPr="00435C2B">
        <w:rPr>
          <w:lang w:val="sk-SK"/>
        </w:rPr>
        <w:t xml:space="preserve"> zaviedli obmedzenia </w:t>
      </w:r>
      <w:r>
        <w:rPr>
          <w:lang w:val="sk-SK"/>
        </w:rPr>
        <w:t>a</w:t>
      </w:r>
      <w:r w:rsidR="00213345" w:rsidRPr="00435C2B">
        <w:rPr>
          <w:lang w:val="sk-SK"/>
        </w:rPr>
        <w:t xml:space="preserve"> výrazne sprísnili </w:t>
      </w:r>
      <w:r w:rsidR="00264AC0">
        <w:rPr>
          <w:lang w:val="sk-SK"/>
        </w:rPr>
        <w:t xml:space="preserve">bezpečnostné </w:t>
      </w:r>
      <w:r>
        <w:rPr>
          <w:lang w:val="sk-SK"/>
        </w:rPr>
        <w:t>opatrenia</w:t>
      </w:r>
      <w:r w:rsidR="00213345" w:rsidRPr="00435C2B">
        <w:rPr>
          <w:lang w:val="sk-SK"/>
        </w:rPr>
        <w:t xml:space="preserve">.  </w:t>
      </w:r>
      <w:r>
        <w:rPr>
          <w:lang w:val="sk-SK"/>
        </w:rPr>
        <w:t xml:space="preserve">Počas </w:t>
      </w:r>
      <w:r w:rsidR="00213345" w:rsidRPr="00435C2B">
        <w:rPr>
          <w:lang w:val="sk-SK"/>
        </w:rPr>
        <w:t>novembr</w:t>
      </w:r>
      <w:r>
        <w:rPr>
          <w:lang w:val="sk-SK"/>
        </w:rPr>
        <w:t xml:space="preserve">a </w:t>
      </w:r>
      <w:r w:rsidR="00213345" w:rsidRPr="00435C2B">
        <w:rPr>
          <w:lang w:val="sk-SK"/>
        </w:rPr>
        <w:t xml:space="preserve">sa denný počet </w:t>
      </w:r>
      <w:r>
        <w:rPr>
          <w:lang w:val="sk-SK"/>
        </w:rPr>
        <w:t>prírastkov</w:t>
      </w:r>
      <w:r w:rsidR="00213345" w:rsidRPr="00435C2B">
        <w:rPr>
          <w:lang w:val="sk-SK"/>
        </w:rPr>
        <w:t xml:space="preserve"> vyšplhal </w:t>
      </w:r>
      <w:r>
        <w:rPr>
          <w:lang w:val="sk-SK"/>
        </w:rPr>
        <w:t xml:space="preserve">až </w:t>
      </w:r>
      <w:r w:rsidR="00213345" w:rsidRPr="00435C2B">
        <w:rPr>
          <w:lang w:val="sk-SK"/>
        </w:rPr>
        <w:t xml:space="preserve">na rekordných 204 tisíc (20. novembra) a priemerný denný </w:t>
      </w:r>
      <w:r>
        <w:rPr>
          <w:lang w:val="sk-SK"/>
        </w:rPr>
        <w:t>prírastok nových</w:t>
      </w:r>
      <w:r w:rsidR="00213345" w:rsidRPr="00435C2B">
        <w:rPr>
          <w:lang w:val="sk-SK"/>
        </w:rPr>
        <w:t xml:space="preserve"> prípadov </w:t>
      </w:r>
      <w:r>
        <w:rPr>
          <w:lang w:val="sk-SK"/>
        </w:rPr>
        <w:t xml:space="preserve">osciloval </w:t>
      </w:r>
      <w:r w:rsidR="00213345" w:rsidRPr="00435C2B">
        <w:rPr>
          <w:lang w:val="sk-SK"/>
        </w:rPr>
        <w:t xml:space="preserve">okolo </w:t>
      </w:r>
      <w:r>
        <w:rPr>
          <w:lang w:val="sk-SK"/>
        </w:rPr>
        <w:t xml:space="preserve">hodnoty </w:t>
      </w:r>
      <w:r w:rsidR="00213345" w:rsidRPr="00435C2B">
        <w:rPr>
          <w:lang w:val="sk-SK"/>
        </w:rPr>
        <w:t xml:space="preserve">150 tisíc.  Tieto prudké nárasty </w:t>
      </w:r>
      <w:r>
        <w:rPr>
          <w:lang w:val="sk-SK"/>
        </w:rPr>
        <w:t>výrazne ovplyvňujú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pracovný trh</w:t>
      </w:r>
      <w:r w:rsidR="00213345" w:rsidRPr="00435C2B">
        <w:rPr>
          <w:lang w:val="sk-SK"/>
        </w:rPr>
        <w:t xml:space="preserve">, pričom nezamestnanosť stúpala </w:t>
      </w:r>
      <w:r>
        <w:rPr>
          <w:lang w:val="sk-SK"/>
        </w:rPr>
        <w:t xml:space="preserve">už </w:t>
      </w:r>
      <w:r w:rsidR="00213345" w:rsidRPr="00435C2B">
        <w:rPr>
          <w:lang w:val="sk-SK"/>
        </w:rPr>
        <w:t xml:space="preserve">druhý týždeň </w:t>
      </w:r>
      <w:r w:rsidR="00264AC0">
        <w:rPr>
          <w:lang w:val="sk-SK"/>
        </w:rPr>
        <w:t>v rade</w:t>
      </w:r>
      <w:r w:rsidR="00213345" w:rsidRPr="00435C2B">
        <w:rPr>
          <w:lang w:val="sk-SK"/>
        </w:rPr>
        <w:t>.</w:t>
      </w:r>
      <w:r w:rsidR="009B152F">
        <w:rPr>
          <w:lang w:val="sk-SK"/>
        </w:rPr>
        <w:t xml:space="preserve"> </w:t>
      </w:r>
      <w:r w:rsidR="00213345" w:rsidRPr="00435C2B">
        <w:rPr>
          <w:lang w:val="sk-SK"/>
        </w:rPr>
        <w:t xml:space="preserve">Okrem </w:t>
      </w:r>
      <w:r w:rsidR="009B152F">
        <w:rPr>
          <w:lang w:val="sk-SK"/>
        </w:rPr>
        <w:t xml:space="preserve">nepriaznivých dát z pracovného trhu sklamali i dáta týkajúce sa </w:t>
      </w:r>
      <w:r w:rsidR="00213345" w:rsidRPr="00435C2B">
        <w:rPr>
          <w:lang w:val="sk-SK"/>
        </w:rPr>
        <w:t>maloobchodn</w:t>
      </w:r>
      <w:r w:rsidR="009B152F">
        <w:rPr>
          <w:lang w:val="sk-SK"/>
        </w:rPr>
        <w:t>ého</w:t>
      </w:r>
      <w:r w:rsidR="00213345" w:rsidRPr="00435C2B">
        <w:rPr>
          <w:lang w:val="sk-SK"/>
        </w:rPr>
        <w:t xml:space="preserve"> predaj</w:t>
      </w:r>
      <w:r w:rsidR="009B152F">
        <w:rPr>
          <w:lang w:val="sk-SK"/>
        </w:rPr>
        <w:t>a.</w:t>
      </w:r>
      <w:r w:rsidR="00213345" w:rsidRPr="00435C2B">
        <w:rPr>
          <w:lang w:val="sk-SK"/>
        </w:rPr>
        <w:t xml:space="preserve"> </w:t>
      </w:r>
      <w:r w:rsidR="009B152F">
        <w:rPr>
          <w:lang w:val="sk-SK"/>
        </w:rPr>
        <w:t>V</w:t>
      </w:r>
      <w:r w:rsidR="00213345" w:rsidRPr="00435C2B">
        <w:rPr>
          <w:lang w:val="sk-SK"/>
        </w:rPr>
        <w:t xml:space="preserve"> októbr</w:t>
      </w:r>
      <w:r w:rsidR="009B152F">
        <w:rPr>
          <w:lang w:val="sk-SK"/>
        </w:rPr>
        <w:t>i</w:t>
      </w:r>
      <w:r w:rsidR="00213345" w:rsidRPr="00435C2B">
        <w:rPr>
          <w:lang w:val="sk-SK"/>
        </w:rPr>
        <w:t xml:space="preserve"> </w:t>
      </w:r>
      <w:r w:rsidR="009B152F">
        <w:rPr>
          <w:lang w:val="sk-SK"/>
        </w:rPr>
        <w:t xml:space="preserve">dynamika rastu nenaplnila očakávania </w:t>
      </w:r>
      <w:r w:rsidR="00213345" w:rsidRPr="00435C2B">
        <w:rPr>
          <w:lang w:val="sk-SK"/>
        </w:rPr>
        <w:t>a tento trend môže</w:t>
      </w:r>
      <w:r w:rsidR="009B152F">
        <w:rPr>
          <w:lang w:val="sk-SK"/>
        </w:rPr>
        <w:t xml:space="preserve"> (najmä </w:t>
      </w:r>
      <w:r w:rsidR="00213345" w:rsidRPr="00435C2B">
        <w:rPr>
          <w:lang w:val="sk-SK"/>
        </w:rPr>
        <w:t xml:space="preserve">vďaka </w:t>
      </w:r>
      <w:r w:rsidR="00435C2B" w:rsidRPr="00435C2B">
        <w:rPr>
          <w:lang w:val="sk-SK"/>
        </w:rPr>
        <w:t>exspirácii</w:t>
      </w:r>
      <w:r w:rsidR="00213345" w:rsidRPr="00435C2B">
        <w:rPr>
          <w:lang w:val="sk-SK"/>
        </w:rPr>
        <w:t xml:space="preserve"> vládnych programov podpory </w:t>
      </w:r>
      <w:r w:rsidR="00264AC0">
        <w:rPr>
          <w:lang w:val="sk-SK"/>
        </w:rPr>
        <w:t xml:space="preserve">v </w:t>
      </w:r>
      <w:r w:rsidR="00213345" w:rsidRPr="00435C2B">
        <w:rPr>
          <w:lang w:val="sk-SK"/>
        </w:rPr>
        <w:t>nezamestnanosti</w:t>
      </w:r>
      <w:r w:rsidR="009B152F">
        <w:rPr>
          <w:lang w:val="sk-SK"/>
        </w:rPr>
        <w:t>)</w:t>
      </w:r>
      <w:r w:rsidR="00213345" w:rsidRPr="00435C2B">
        <w:rPr>
          <w:lang w:val="sk-SK"/>
        </w:rPr>
        <w:t xml:space="preserve"> </w:t>
      </w:r>
      <w:r w:rsidR="009B152F">
        <w:rPr>
          <w:lang w:val="sk-SK"/>
        </w:rPr>
        <w:t>pretrvávať i naďalej</w:t>
      </w:r>
      <w:r w:rsidR="00213345" w:rsidRPr="00435C2B">
        <w:rPr>
          <w:lang w:val="sk-SK"/>
        </w:rPr>
        <w:t xml:space="preserve">. </w:t>
      </w:r>
    </w:p>
    <w:p w14:paraId="0000000F" w14:textId="77777777" w:rsidR="00F60A5A" w:rsidRPr="00435C2B" w:rsidRDefault="00F60A5A">
      <w:pPr>
        <w:jc w:val="both"/>
        <w:rPr>
          <w:lang w:val="sk-SK"/>
        </w:rPr>
      </w:pPr>
    </w:p>
    <w:p w14:paraId="00000010" w14:textId="77777777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NEZAMESTNANOSŤ (GRAF) </w:t>
      </w:r>
    </w:p>
    <w:p w14:paraId="00000011" w14:textId="77777777" w:rsidR="00F60A5A" w:rsidRPr="00435C2B" w:rsidRDefault="00F60A5A">
      <w:pPr>
        <w:jc w:val="both"/>
        <w:rPr>
          <w:lang w:val="sk-SK"/>
        </w:rPr>
      </w:pPr>
    </w:p>
    <w:p w14:paraId="00000012" w14:textId="79D3A3C5" w:rsidR="00F60A5A" w:rsidRPr="00435C2B" w:rsidRDefault="00264AC0">
      <w:pPr>
        <w:jc w:val="both"/>
        <w:rPr>
          <w:lang w:val="sk-SK"/>
        </w:rPr>
      </w:pPr>
      <w:r>
        <w:rPr>
          <w:lang w:val="sk-SK"/>
        </w:rPr>
        <w:t>Analytici a investori</w:t>
      </w:r>
      <w:r w:rsidR="009B152F">
        <w:rPr>
          <w:lang w:val="sk-SK"/>
        </w:rPr>
        <w:t xml:space="preserve"> predpokladajú, že práve nové stimulačné balíky budú hnacím motorom hospodárskeho rastu a dostanú tak ekonomiku USA zo „šedej zóny“</w:t>
      </w:r>
      <w:r w:rsidR="000C5AE7">
        <w:rPr>
          <w:lang w:val="sk-SK"/>
        </w:rPr>
        <w:t>. I napriek mnohým rokovania</w:t>
      </w:r>
      <w:r w:rsidR="00590DCD">
        <w:rPr>
          <w:lang w:val="sk-SK"/>
        </w:rPr>
        <w:t>m,</w:t>
      </w:r>
      <w:r w:rsidR="000C5AE7">
        <w:rPr>
          <w:lang w:val="sk-SK"/>
        </w:rPr>
        <w:t xml:space="preserve"> však zákonodarcovia stále nedospeli ku konsenzu a to kedy 2,2 biliónová podpora nadobudne platnosť ostáva naďalej otázne. Demokrati na prijatie balíka naliehajú, avšak Republikáni sú výrazne proti, nakoľko sa im stimul zdá príliš drahý</w:t>
      </w:r>
      <w:r w:rsidR="00FE6895">
        <w:rPr>
          <w:lang w:val="sk-SK"/>
        </w:rPr>
        <w:t>.</w:t>
      </w:r>
      <w:r w:rsidR="000C5AE7">
        <w:rPr>
          <w:lang w:val="sk-SK"/>
        </w:rPr>
        <w:t xml:space="preserve"> </w:t>
      </w:r>
      <w:r w:rsidR="00FE6895">
        <w:rPr>
          <w:lang w:val="sk-SK"/>
        </w:rPr>
        <w:t xml:space="preserve">I samotný </w:t>
      </w:r>
      <w:r w:rsidR="000C5AE7">
        <w:rPr>
          <w:lang w:val="sk-SK"/>
        </w:rPr>
        <w:t xml:space="preserve">šéf FEDu, Jerome Powell, </w:t>
      </w:r>
      <w:r w:rsidR="00FE6895">
        <w:rPr>
          <w:lang w:val="sk-SK"/>
        </w:rPr>
        <w:t xml:space="preserve">však </w:t>
      </w:r>
      <w:r w:rsidR="000C5AE7">
        <w:rPr>
          <w:lang w:val="sk-SK"/>
        </w:rPr>
        <w:t>niekoľko krát</w:t>
      </w:r>
      <w:r w:rsidR="00FE6895">
        <w:rPr>
          <w:lang w:val="sk-SK"/>
        </w:rPr>
        <w:t>,</w:t>
      </w:r>
      <w:r w:rsidR="000C5AE7">
        <w:rPr>
          <w:lang w:val="sk-SK"/>
        </w:rPr>
        <w:t xml:space="preserve"> opakovane, </w:t>
      </w:r>
      <w:r w:rsidR="00FE6895">
        <w:rPr>
          <w:lang w:val="sk-SK"/>
        </w:rPr>
        <w:t xml:space="preserve">zdôraznil, </w:t>
      </w:r>
      <w:r w:rsidR="000C5AE7">
        <w:rPr>
          <w:lang w:val="sk-SK"/>
        </w:rPr>
        <w:t xml:space="preserve">že vláda by okrem vakcíny mala pomôcť decimovanej ekonomike </w:t>
      </w:r>
      <w:r w:rsidR="00FE6895">
        <w:rPr>
          <w:lang w:val="sk-SK"/>
        </w:rPr>
        <w:t xml:space="preserve">i monetárnymi </w:t>
      </w:r>
      <w:r w:rsidR="000C5AE7">
        <w:rPr>
          <w:lang w:val="sk-SK"/>
        </w:rPr>
        <w:t xml:space="preserve"> </w:t>
      </w:r>
      <w:r w:rsidR="00FE6895">
        <w:rPr>
          <w:lang w:val="sk-SK"/>
        </w:rPr>
        <w:t>stimulmi, nakoľko riziká prameniace z neaktivity ostávajú vysoké.</w:t>
      </w:r>
    </w:p>
    <w:p w14:paraId="00000013" w14:textId="77777777" w:rsidR="00F60A5A" w:rsidRPr="00435C2B" w:rsidRDefault="00F60A5A">
      <w:pPr>
        <w:jc w:val="both"/>
        <w:rPr>
          <w:lang w:val="sk-SK"/>
        </w:rPr>
      </w:pPr>
    </w:p>
    <w:p w14:paraId="04A11808" w14:textId="2F847DD3" w:rsidR="002D1EDC" w:rsidRDefault="00FE6895" w:rsidP="002D1EDC">
      <w:pPr>
        <w:rPr>
          <w:lang w:val="sk-SK"/>
        </w:rPr>
      </w:pPr>
      <w:r>
        <w:rPr>
          <w:lang w:val="sk-SK"/>
        </w:rPr>
        <w:t>Na veselšiu nôtu</w:t>
      </w:r>
      <w:r w:rsidR="00590DCD">
        <w:rPr>
          <w:lang w:val="sk-SK"/>
        </w:rPr>
        <w:t xml:space="preserve"> -</w:t>
      </w:r>
      <w:r w:rsidR="00213345" w:rsidRPr="00435C2B">
        <w:rPr>
          <w:lang w:val="sk-SK"/>
        </w:rPr>
        <w:t xml:space="preserve"> vyzerá to tak, že moc do rúk </w:t>
      </w:r>
      <w:r>
        <w:rPr>
          <w:lang w:val="sk-SK"/>
        </w:rPr>
        <w:t xml:space="preserve">plne preberá </w:t>
      </w:r>
      <w:r w:rsidR="00213345" w:rsidRPr="00435C2B">
        <w:rPr>
          <w:lang w:val="sk-SK"/>
        </w:rPr>
        <w:t>Jo</w:t>
      </w:r>
      <w:r>
        <w:rPr>
          <w:lang w:val="sk-SK"/>
        </w:rPr>
        <w:t>e</w:t>
      </w:r>
      <w:r w:rsidR="00213345" w:rsidRPr="00435C2B">
        <w:rPr>
          <w:lang w:val="sk-SK"/>
        </w:rPr>
        <w:t xml:space="preserve"> Biden. </w:t>
      </w:r>
      <w:r>
        <w:rPr>
          <w:lang w:val="sk-SK"/>
        </w:rPr>
        <w:t xml:space="preserve">Táto rázna iniciatíva  </w:t>
      </w:r>
      <w:r w:rsidR="00213345" w:rsidRPr="00435C2B">
        <w:rPr>
          <w:lang w:val="sk-SK"/>
        </w:rPr>
        <w:t>zmiernil</w:t>
      </w:r>
      <w:r>
        <w:rPr>
          <w:lang w:val="sk-SK"/>
        </w:rPr>
        <w:t>a</w:t>
      </w:r>
      <w:r w:rsidR="00213345" w:rsidRPr="00435C2B">
        <w:rPr>
          <w:lang w:val="sk-SK"/>
        </w:rPr>
        <w:t xml:space="preserve"> obavy z možných problémov</w:t>
      </w:r>
      <w:r>
        <w:rPr>
          <w:lang w:val="sk-SK"/>
        </w:rPr>
        <w:t xml:space="preserve">, ktoré by </w:t>
      </w:r>
      <w:r w:rsidR="004838D9">
        <w:rPr>
          <w:lang w:val="sk-SK"/>
        </w:rPr>
        <w:t xml:space="preserve">inak </w:t>
      </w:r>
      <w:r>
        <w:rPr>
          <w:lang w:val="sk-SK"/>
        </w:rPr>
        <w:t>nastali</w:t>
      </w:r>
      <w:r w:rsidR="00264AC0">
        <w:rPr>
          <w:lang w:val="sk-SK"/>
        </w:rPr>
        <w:t xml:space="preserve">, </w:t>
      </w:r>
      <w:r w:rsidR="004838D9">
        <w:rPr>
          <w:lang w:val="sk-SK"/>
        </w:rPr>
        <w:t xml:space="preserve">ak by preberanie moci bolo brzdené (najmä zo strany Donalda Trumpa). Dosluhujúci prezident spochybnil výsledky </w:t>
      </w:r>
      <w:r w:rsidR="004838D9">
        <w:rPr>
          <w:lang w:val="sk-SK"/>
        </w:rPr>
        <w:lastRenderedPageBreak/>
        <w:t>volieb a žiadal o prepočítavanie hlasov</w:t>
      </w:r>
      <w:r w:rsidR="00E00176">
        <w:rPr>
          <w:lang w:val="sk-SK"/>
        </w:rPr>
        <w:t>.</w:t>
      </w:r>
      <w:r w:rsidR="004838D9">
        <w:rPr>
          <w:lang w:val="sk-SK"/>
        </w:rPr>
        <w:t xml:space="preserve"> </w:t>
      </w:r>
      <w:r w:rsidR="00E00176">
        <w:rPr>
          <w:lang w:val="sk-SK"/>
        </w:rPr>
        <w:t>T</w:t>
      </w:r>
      <w:r w:rsidR="004838D9">
        <w:rPr>
          <w:lang w:val="sk-SK"/>
        </w:rPr>
        <w:t>rh</w:t>
      </w:r>
      <w:r w:rsidR="00E00176">
        <w:rPr>
          <w:lang w:val="sk-SK"/>
        </w:rPr>
        <w:t>y vplyvom týchto okolností znervózneli</w:t>
      </w:r>
      <w:r w:rsidR="002D1EDC">
        <w:rPr>
          <w:lang w:val="sk-SK"/>
        </w:rPr>
        <w:t xml:space="preserve"> </w:t>
      </w:r>
      <w:r w:rsidR="00E00176">
        <w:rPr>
          <w:lang w:val="sk-SK"/>
        </w:rPr>
        <w:t>a naceňovali tak i prípadnú možnosť neplatnosti volieb.</w:t>
      </w:r>
      <w:r w:rsidR="002D1EDC">
        <w:rPr>
          <w:lang w:val="sk-SK"/>
        </w:rPr>
        <w:t xml:space="preserve"> </w:t>
      </w:r>
      <w:r w:rsidR="002D1EDC">
        <w:rPr>
          <w:lang w:val="sk-SK"/>
        </w:rPr>
        <w:br/>
        <w:t xml:space="preserve">Tak ako sme písali i v našom predchádzajúcom vydaní Market Notes, víťazstvo Joe Bidena považujeme za pozitívny impulz pre finančné trhy </w:t>
      </w:r>
      <w:r w:rsidR="002D1EDC" w:rsidRPr="002D1EDC">
        <w:rPr>
          <w:lang w:val="sk-SK"/>
        </w:rPr>
        <w:t xml:space="preserve">a možné daňové </w:t>
      </w:r>
      <w:r w:rsidR="002D1EDC">
        <w:rPr>
          <w:lang w:val="sk-SK"/>
        </w:rPr>
        <w:t>zmeny</w:t>
      </w:r>
      <w:r w:rsidR="002D1EDC" w:rsidRPr="002D1EDC">
        <w:rPr>
          <w:lang w:val="sk-SK"/>
        </w:rPr>
        <w:t xml:space="preserve"> (ktoré boli súčasťou Bidenovho programu) kvôli pandémii a rozporom v</w:t>
      </w:r>
      <w:r w:rsidR="002D1EDC">
        <w:rPr>
          <w:lang w:val="sk-SK"/>
        </w:rPr>
        <w:t> </w:t>
      </w:r>
      <w:r w:rsidR="002D1EDC" w:rsidRPr="002D1EDC">
        <w:rPr>
          <w:lang w:val="sk-SK"/>
        </w:rPr>
        <w:t>kongrese</w:t>
      </w:r>
      <w:r w:rsidR="002D1EDC">
        <w:rPr>
          <w:lang w:val="sk-SK"/>
        </w:rPr>
        <w:t xml:space="preserve"> pravdepodobne nenastanú. </w:t>
      </w:r>
      <w:r w:rsidR="002D1EDC" w:rsidRPr="002D1EDC">
        <w:rPr>
          <w:lang w:val="sk-SK"/>
        </w:rPr>
        <w:t xml:space="preserve">Nový prezident pracuje </w:t>
      </w:r>
      <w:r w:rsidR="003946DE">
        <w:rPr>
          <w:lang w:val="sk-SK"/>
        </w:rPr>
        <w:t>i na obmenách</w:t>
      </w:r>
      <w:r w:rsidR="002D1EDC" w:rsidRPr="002D1EDC">
        <w:rPr>
          <w:lang w:val="sk-SK"/>
        </w:rPr>
        <w:t xml:space="preserve"> v štátnom aparáte</w:t>
      </w:r>
      <w:r w:rsidR="002D1EDC">
        <w:rPr>
          <w:lang w:val="sk-SK"/>
        </w:rPr>
        <w:t xml:space="preserve">, výsledkom čoho môže byť i to, že </w:t>
      </w:r>
      <w:r w:rsidR="002D1EDC" w:rsidRPr="002D1EDC">
        <w:rPr>
          <w:lang w:val="sk-SK"/>
        </w:rPr>
        <w:t>bývalá šéfka F</w:t>
      </w:r>
      <w:r w:rsidR="003946DE">
        <w:rPr>
          <w:lang w:val="sk-SK"/>
        </w:rPr>
        <w:t>EDu</w:t>
      </w:r>
      <w:r w:rsidR="002D1EDC" w:rsidRPr="002D1EDC">
        <w:rPr>
          <w:lang w:val="sk-SK"/>
        </w:rPr>
        <w:t xml:space="preserve"> Janet Yelenová by sa mohla stať novou ministerkou financií</w:t>
      </w:r>
      <w:r w:rsidR="003946DE">
        <w:rPr>
          <w:lang w:val="sk-SK"/>
        </w:rPr>
        <w:t xml:space="preserve"> (</w:t>
      </w:r>
      <w:r w:rsidR="002D1EDC" w:rsidRPr="002D1EDC">
        <w:rPr>
          <w:lang w:val="sk-SK"/>
        </w:rPr>
        <w:t>pokiaľ jej kandidatúru schváli senát</w:t>
      </w:r>
      <w:r w:rsidR="003946DE">
        <w:rPr>
          <w:lang w:val="sk-SK"/>
        </w:rPr>
        <w:t>)</w:t>
      </w:r>
      <w:r w:rsidR="002D1EDC" w:rsidRPr="002D1EDC">
        <w:rPr>
          <w:lang w:val="sk-SK"/>
        </w:rPr>
        <w:t xml:space="preserve">. Stala by sa tak prvou ženou </w:t>
      </w:r>
      <w:r w:rsidR="003946DE">
        <w:rPr>
          <w:lang w:val="sk-SK"/>
        </w:rPr>
        <w:t xml:space="preserve">zastávajúcou </w:t>
      </w:r>
      <w:r w:rsidR="009A641A">
        <w:rPr>
          <w:lang w:val="sk-SK"/>
        </w:rPr>
        <w:t>tento post</w:t>
      </w:r>
      <w:r w:rsidR="003946DE">
        <w:rPr>
          <w:lang w:val="sk-SK"/>
        </w:rPr>
        <w:t>.</w:t>
      </w:r>
    </w:p>
    <w:p w14:paraId="00000014" w14:textId="6C54EF6C" w:rsidR="00F60A5A" w:rsidRPr="00435C2B" w:rsidRDefault="00F60A5A">
      <w:pPr>
        <w:jc w:val="both"/>
        <w:rPr>
          <w:lang w:val="sk-SK"/>
        </w:rPr>
      </w:pPr>
    </w:p>
    <w:p w14:paraId="00000015" w14:textId="380AF1D5" w:rsidR="00F60A5A" w:rsidRPr="00435C2B" w:rsidRDefault="007C46F7">
      <w:pPr>
        <w:jc w:val="both"/>
        <w:rPr>
          <w:lang w:val="sk-SK"/>
        </w:rPr>
      </w:pPr>
      <w:r>
        <w:rPr>
          <w:lang w:val="sk-SK"/>
        </w:rPr>
        <w:t xml:space="preserve">V súvislosti s americkou ekonomikou nám nedá ešte nespomenúť </w:t>
      </w:r>
      <w:r w:rsidR="00213345" w:rsidRPr="00435C2B">
        <w:rPr>
          <w:lang w:val="sk-SK"/>
        </w:rPr>
        <w:t>index</w:t>
      </w:r>
      <w:r>
        <w:rPr>
          <w:lang w:val="sk-SK"/>
        </w:rPr>
        <w:t xml:space="preserve"> </w:t>
      </w:r>
      <w:r w:rsidRPr="00435C2B">
        <w:rPr>
          <w:lang w:val="sk-SK"/>
        </w:rPr>
        <w:t>PMI</w:t>
      </w:r>
      <w:r>
        <w:rPr>
          <w:lang w:val="sk-SK"/>
        </w:rPr>
        <w:t xml:space="preserve">, ktorý </w:t>
      </w:r>
      <w:r w:rsidR="00213345" w:rsidRPr="00435C2B">
        <w:rPr>
          <w:lang w:val="sk-SK"/>
        </w:rPr>
        <w:t xml:space="preserve"> za november poskočil na najvyššiu úroveň (57,9) za posledných päť a pol roka</w:t>
      </w:r>
      <w:r>
        <w:rPr>
          <w:lang w:val="sk-SK"/>
        </w:rPr>
        <w:t>.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Stalo sa tak </w:t>
      </w:r>
      <w:r w:rsidR="00213345" w:rsidRPr="00435C2B">
        <w:rPr>
          <w:lang w:val="sk-SK"/>
        </w:rPr>
        <w:t xml:space="preserve">najmä vďaka  </w:t>
      </w:r>
      <w:r>
        <w:rPr>
          <w:lang w:val="sk-SK"/>
        </w:rPr>
        <w:t>výsledkom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volieb ako i vďaka </w:t>
      </w:r>
      <w:r w:rsidR="00213345" w:rsidRPr="00435C2B">
        <w:rPr>
          <w:lang w:val="sk-SK"/>
        </w:rPr>
        <w:t>vývoj</w:t>
      </w:r>
      <w:r>
        <w:rPr>
          <w:lang w:val="sk-SK"/>
        </w:rPr>
        <w:t>u</w:t>
      </w:r>
      <w:r w:rsidR="00213345" w:rsidRPr="00435C2B">
        <w:rPr>
          <w:lang w:val="sk-SK"/>
        </w:rPr>
        <w:t xml:space="preserve"> vakcíny</w:t>
      </w:r>
      <w:r>
        <w:rPr>
          <w:lang w:val="sk-SK"/>
        </w:rPr>
        <w:t xml:space="preserve"> na Covid 19</w:t>
      </w:r>
      <w:r w:rsidR="00213345" w:rsidRPr="00435C2B">
        <w:rPr>
          <w:lang w:val="sk-SK"/>
        </w:rPr>
        <w:t xml:space="preserve">. </w:t>
      </w:r>
    </w:p>
    <w:p w14:paraId="00000016" w14:textId="77777777" w:rsidR="00F60A5A" w:rsidRPr="00435C2B" w:rsidRDefault="00F60A5A">
      <w:pPr>
        <w:jc w:val="both"/>
        <w:rPr>
          <w:lang w:val="sk-SK"/>
        </w:rPr>
      </w:pPr>
    </w:p>
    <w:p w14:paraId="00000017" w14:textId="08DBC27A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PMI INDEX (GRAF) </w:t>
      </w:r>
    </w:p>
    <w:p w14:paraId="00000018" w14:textId="77777777" w:rsidR="00F60A5A" w:rsidRPr="00435C2B" w:rsidRDefault="00F60A5A">
      <w:pPr>
        <w:jc w:val="both"/>
        <w:rPr>
          <w:lang w:val="sk-SK"/>
        </w:rPr>
      </w:pPr>
    </w:p>
    <w:p w14:paraId="00000019" w14:textId="083C168B" w:rsidR="00F60A5A" w:rsidRPr="00435C2B" w:rsidRDefault="000466D8">
      <w:pPr>
        <w:jc w:val="both"/>
        <w:rPr>
          <w:lang w:val="sk-SK"/>
        </w:rPr>
      </w:pPr>
      <w:r>
        <w:rPr>
          <w:lang w:val="sk-SK"/>
        </w:rPr>
        <w:t>S</w:t>
      </w:r>
      <w:r w:rsidRPr="00435C2B">
        <w:rPr>
          <w:lang w:val="sk-SK"/>
        </w:rPr>
        <w:t xml:space="preserve">ituácia </w:t>
      </w:r>
      <w:r>
        <w:rPr>
          <w:lang w:val="sk-SK"/>
        </w:rPr>
        <w:t>v</w:t>
      </w:r>
      <w:r w:rsidR="00213345" w:rsidRPr="00435C2B">
        <w:rPr>
          <w:lang w:val="sk-SK"/>
        </w:rPr>
        <w:t xml:space="preserve"> Európe </w:t>
      </w:r>
      <w:r>
        <w:rPr>
          <w:lang w:val="sk-SK"/>
        </w:rPr>
        <w:t>ostáva i</w:t>
      </w:r>
      <w:r w:rsidR="00213345" w:rsidRPr="00435C2B">
        <w:rPr>
          <w:lang w:val="sk-SK"/>
        </w:rPr>
        <w:t xml:space="preserve"> naďalej napätá, </w:t>
      </w:r>
      <w:r>
        <w:rPr>
          <w:lang w:val="sk-SK"/>
        </w:rPr>
        <w:t xml:space="preserve">vyvíjajúc tak </w:t>
      </w:r>
      <w:r w:rsidR="00213345" w:rsidRPr="00435C2B">
        <w:rPr>
          <w:lang w:val="sk-SK"/>
        </w:rPr>
        <w:t>väčší tlak na ekonomik</w:t>
      </w:r>
      <w:r w:rsidR="009A641A">
        <w:rPr>
          <w:lang w:val="sk-SK"/>
        </w:rPr>
        <w:t>y členských krajín</w:t>
      </w:r>
      <w:r w:rsidR="00213345" w:rsidRPr="00435C2B">
        <w:rPr>
          <w:lang w:val="sk-SK"/>
        </w:rPr>
        <w:t xml:space="preserve">.  Počty nových prípadov a hospitalizácií </w:t>
      </w:r>
      <w:r>
        <w:rPr>
          <w:lang w:val="sk-SK"/>
        </w:rPr>
        <w:t xml:space="preserve">naďalej </w:t>
      </w:r>
      <w:r w:rsidR="00213345" w:rsidRPr="00435C2B">
        <w:rPr>
          <w:lang w:val="sk-SK"/>
        </w:rPr>
        <w:t>rastú</w:t>
      </w:r>
      <w:r>
        <w:rPr>
          <w:lang w:val="sk-SK"/>
        </w:rPr>
        <w:t xml:space="preserve"> a</w:t>
      </w:r>
      <w:r w:rsidR="00213345" w:rsidRPr="00435C2B">
        <w:rPr>
          <w:lang w:val="sk-SK"/>
        </w:rPr>
        <w:t xml:space="preserve"> krajiny </w:t>
      </w:r>
      <w:r>
        <w:rPr>
          <w:lang w:val="sk-SK"/>
        </w:rPr>
        <w:t>tak v snahe stabilizovať situáciu sprísňujú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bezpečnostné opatrenia</w:t>
      </w:r>
      <w:r w:rsidR="00213345" w:rsidRPr="00435C2B">
        <w:rPr>
          <w:lang w:val="sk-SK"/>
        </w:rPr>
        <w:t xml:space="preserve">. </w:t>
      </w:r>
    </w:p>
    <w:p w14:paraId="0000001A" w14:textId="77777777" w:rsidR="00F60A5A" w:rsidRPr="00435C2B" w:rsidRDefault="00F60A5A">
      <w:pPr>
        <w:jc w:val="both"/>
        <w:rPr>
          <w:lang w:val="sk-SK"/>
        </w:rPr>
      </w:pPr>
    </w:p>
    <w:p w14:paraId="598688BB" w14:textId="71C065FC" w:rsidR="000466D8" w:rsidRDefault="00213345">
      <w:pPr>
        <w:jc w:val="both"/>
        <w:rPr>
          <w:lang w:val="sk-SK"/>
        </w:rPr>
      </w:pPr>
      <w:r w:rsidRPr="00435C2B">
        <w:rPr>
          <w:lang w:val="sk-SK"/>
        </w:rPr>
        <w:t>Nedávn</w:t>
      </w:r>
      <w:r w:rsidR="000466D8">
        <w:rPr>
          <w:lang w:val="sk-SK"/>
        </w:rPr>
        <w:t>o predstavený</w:t>
      </w:r>
      <w:r w:rsidRPr="00435C2B">
        <w:rPr>
          <w:lang w:val="sk-SK"/>
        </w:rPr>
        <w:t xml:space="preserve"> am</w:t>
      </w:r>
      <w:r w:rsidR="00435C2B">
        <w:rPr>
          <w:lang w:val="sk-SK"/>
        </w:rPr>
        <w:t>b</w:t>
      </w:r>
      <w:r w:rsidRPr="00435C2B">
        <w:rPr>
          <w:lang w:val="sk-SK"/>
        </w:rPr>
        <w:t>iciózn</w:t>
      </w:r>
      <w:r w:rsidR="00435C2B">
        <w:rPr>
          <w:lang w:val="sk-SK"/>
        </w:rPr>
        <w:t>y</w:t>
      </w:r>
      <w:r w:rsidRPr="00435C2B">
        <w:rPr>
          <w:lang w:val="sk-SK"/>
        </w:rPr>
        <w:t xml:space="preserve"> plán podpory </w:t>
      </w:r>
      <w:r w:rsidR="000466D8">
        <w:rPr>
          <w:lang w:val="sk-SK"/>
        </w:rPr>
        <w:t>ekonomiky však</w:t>
      </w:r>
      <w:r w:rsidR="00DE32DE">
        <w:rPr>
          <w:lang w:val="sk-SK"/>
        </w:rPr>
        <w:t xml:space="preserve"> i napriek vyššie popísaným skutočnostiam</w:t>
      </w:r>
      <w:r w:rsidR="000466D8">
        <w:rPr>
          <w:lang w:val="sk-SK"/>
        </w:rPr>
        <w:t xml:space="preserve"> </w:t>
      </w:r>
      <w:r w:rsidRPr="00435C2B">
        <w:rPr>
          <w:lang w:val="sk-SK"/>
        </w:rPr>
        <w:t>narazil na odpor Poľska a Maďarska.  T</w:t>
      </w:r>
      <w:r w:rsidR="000466D8">
        <w:rPr>
          <w:lang w:val="sk-SK"/>
        </w:rPr>
        <w:t xml:space="preserve">áto nezhoda členských krajín </w:t>
      </w:r>
      <w:r w:rsidRPr="00435C2B">
        <w:rPr>
          <w:lang w:val="sk-SK"/>
        </w:rPr>
        <w:t>ohrozuje prerozdelenie dôležit</w:t>
      </w:r>
      <w:r w:rsidR="000466D8">
        <w:rPr>
          <w:lang w:val="sk-SK"/>
        </w:rPr>
        <w:t>ého pomocného balíčka</w:t>
      </w:r>
      <w:r w:rsidRPr="00435C2B">
        <w:rPr>
          <w:lang w:val="sk-SK"/>
        </w:rPr>
        <w:t xml:space="preserve">, </w:t>
      </w:r>
      <w:r w:rsidR="000466D8">
        <w:rPr>
          <w:lang w:val="sk-SK"/>
        </w:rPr>
        <w:t>nakoľko i </w:t>
      </w:r>
      <w:r w:rsidR="00DE32DE">
        <w:rPr>
          <w:lang w:val="sk-SK"/>
        </w:rPr>
        <w:t>po</w:t>
      </w:r>
      <w:r w:rsidR="000466D8">
        <w:rPr>
          <w:lang w:val="sk-SK"/>
        </w:rPr>
        <w:t xml:space="preserve"> eventuálnej </w:t>
      </w:r>
      <w:r w:rsidR="00DE32DE">
        <w:rPr>
          <w:lang w:val="sk-SK"/>
        </w:rPr>
        <w:t>zhode krajín Európskej únie nejaký čas potrvá kým pomoc dorazí k tým, ktorí sú na ňu odkázaní a ktorí ju najviac potrebujú.</w:t>
      </w:r>
    </w:p>
    <w:p w14:paraId="0000001B" w14:textId="03095E9F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Stimulačný </w:t>
      </w:r>
      <w:r w:rsidR="00DE32DE">
        <w:rPr>
          <w:lang w:val="sk-SK"/>
        </w:rPr>
        <w:t>balíček</w:t>
      </w:r>
      <w:r w:rsidRPr="00435C2B">
        <w:rPr>
          <w:lang w:val="sk-SK"/>
        </w:rPr>
        <w:t xml:space="preserve"> je kombináciou </w:t>
      </w:r>
      <w:r w:rsidR="00DE32DE">
        <w:rPr>
          <w:lang w:val="sk-SK"/>
        </w:rPr>
        <w:t xml:space="preserve">naprojektovaného </w:t>
      </w:r>
      <w:r w:rsidRPr="00435C2B">
        <w:rPr>
          <w:lang w:val="sk-SK"/>
        </w:rPr>
        <w:t>rozpočtu</w:t>
      </w:r>
      <w:r w:rsidR="00DE32DE">
        <w:rPr>
          <w:lang w:val="sk-SK"/>
        </w:rPr>
        <w:t xml:space="preserve"> na 7 rokov</w:t>
      </w:r>
      <w:r w:rsidRPr="00435C2B">
        <w:rPr>
          <w:lang w:val="sk-SK"/>
        </w:rPr>
        <w:t xml:space="preserve"> </w:t>
      </w:r>
      <w:r w:rsidR="00DE32DE">
        <w:rPr>
          <w:lang w:val="sk-SK"/>
        </w:rPr>
        <w:t>(</w:t>
      </w:r>
      <w:r w:rsidRPr="00435C2B">
        <w:rPr>
          <w:lang w:val="sk-SK"/>
        </w:rPr>
        <w:t>v objeme 1074 miliárd eur</w:t>
      </w:r>
      <w:r w:rsidR="00DE32DE">
        <w:rPr>
          <w:lang w:val="sk-SK"/>
        </w:rPr>
        <w:t>)</w:t>
      </w:r>
      <w:r w:rsidRPr="00435C2B">
        <w:rPr>
          <w:lang w:val="sk-SK"/>
        </w:rPr>
        <w:t xml:space="preserve"> a doplnkovej rezervy v</w:t>
      </w:r>
      <w:r w:rsidR="00DE32DE">
        <w:rPr>
          <w:lang w:val="sk-SK"/>
        </w:rPr>
        <w:t> </w:t>
      </w:r>
      <w:r w:rsidRPr="00435C2B">
        <w:rPr>
          <w:lang w:val="sk-SK"/>
        </w:rPr>
        <w:t>objeme</w:t>
      </w:r>
      <w:r w:rsidR="00DE32DE">
        <w:rPr>
          <w:lang w:val="sk-SK"/>
        </w:rPr>
        <w:t xml:space="preserve"> dodatočných</w:t>
      </w:r>
      <w:r w:rsidRPr="00435C2B">
        <w:rPr>
          <w:lang w:val="sk-SK"/>
        </w:rPr>
        <w:t xml:space="preserve"> 750 miliárd eur. Časť tejto rezervy vo výške 390 miliárd eur bude rozdelená </w:t>
      </w:r>
      <w:r w:rsidR="00DE32DE">
        <w:rPr>
          <w:lang w:val="sk-SK"/>
        </w:rPr>
        <w:t xml:space="preserve">vo forme </w:t>
      </w:r>
      <w:r w:rsidRPr="00435C2B">
        <w:rPr>
          <w:lang w:val="sk-SK"/>
        </w:rPr>
        <w:t xml:space="preserve">grantov, zvyšných 360 miliárd eur vo forme pôžičiek. </w:t>
      </w:r>
    </w:p>
    <w:p w14:paraId="0000001C" w14:textId="77777777" w:rsidR="00F60A5A" w:rsidRPr="00435C2B" w:rsidRDefault="00F60A5A">
      <w:pPr>
        <w:jc w:val="both"/>
        <w:rPr>
          <w:lang w:val="sk-SK"/>
        </w:rPr>
      </w:pPr>
    </w:p>
    <w:p w14:paraId="0000001D" w14:textId="7F904D30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Väčšina </w:t>
      </w:r>
      <w:r w:rsidR="00DE32DE">
        <w:rPr>
          <w:lang w:val="sk-SK"/>
        </w:rPr>
        <w:t xml:space="preserve">makroekonomických dát zo starého kontinentu </w:t>
      </w:r>
      <w:r w:rsidRPr="00435C2B">
        <w:rPr>
          <w:lang w:val="sk-SK"/>
        </w:rPr>
        <w:t xml:space="preserve">dopadla horšie </w:t>
      </w:r>
      <w:r w:rsidR="00DE32DE">
        <w:rPr>
          <w:lang w:val="sk-SK"/>
        </w:rPr>
        <w:t>než</w:t>
      </w:r>
      <w:r w:rsidRPr="00435C2B">
        <w:rPr>
          <w:lang w:val="sk-SK"/>
        </w:rPr>
        <w:t xml:space="preserve"> sa očakávalo. </w:t>
      </w:r>
      <w:r w:rsidR="009712FA">
        <w:rPr>
          <w:lang w:val="sk-SK"/>
        </w:rPr>
        <w:t>N</w:t>
      </w:r>
      <w:r w:rsidR="009712FA" w:rsidRPr="009712FA">
        <w:rPr>
          <w:lang w:val="sk-SK"/>
        </w:rPr>
        <w:t xml:space="preserve">ajmä </w:t>
      </w:r>
      <w:r w:rsidR="009712FA">
        <w:rPr>
          <w:lang w:val="sk-SK"/>
        </w:rPr>
        <w:t>vďaka</w:t>
      </w:r>
      <w:r w:rsidR="009712FA" w:rsidRPr="009712FA">
        <w:rPr>
          <w:lang w:val="sk-SK"/>
        </w:rPr>
        <w:t xml:space="preserve"> </w:t>
      </w:r>
      <w:r w:rsidR="009712FA">
        <w:rPr>
          <w:lang w:val="sk-SK"/>
        </w:rPr>
        <w:t xml:space="preserve">výraznému útlmu </w:t>
      </w:r>
      <w:r w:rsidR="009712FA" w:rsidRPr="009712FA">
        <w:rPr>
          <w:lang w:val="sk-SK"/>
        </w:rPr>
        <w:t>v krajinách ako Taliansko, Írsko a</w:t>
      </w:r>
      <w:r w:rsidR="009712FA">
        <w:rPr>
          <w:lang w:val="sk-SK"/>
        </w:rPr>
        <w:t> </w:t>
      </w:r>
      <w:r w:rsidR="009712FA" w:rsidRPr="009712FA">
        <w:rPr>
          <w:lang w:val="sk-SK"/>
        </w:rPr>
        <w:t>Portugalsko</w:t>
      </w:r>
      <w:r w:rsidR="009712FA">
        <w:rPr>
          <w:lang w:val="sk-SK"/>
        </w:rPr>
        <w:t>,</w:t>
      </w:r>
      <w:r w:rsidR="009712FA" w:rsidRPr="009712FA">
        <w:rPr>
          <w:lang w:val="sk-SK"/>
        </w:rPr>
        <w:t xml:space="preserve"> </w:t>
      </w:r>
      <w:r w:rsidR="009712FA">
        <w:rPr>
          <w:lang w:val="sk-SK"/>
        </w:rPr>
        <w:t>p</w:t>
      </w:r>
      <w:r w:rsidRPr="00435C2B">
        <w:rPr>
          <w:lang w:val="sk-SK"/>
        </w:rPr>
        <w:t xml:space="preserve">riemyselná produkcia eurozóny </w:t>
      </w:r>
      <w:r w:rsidR="009712FA">
        <w:rPr>
          <w:lang w:val="sk-SK"/>
        </w:rPr>
        <w:t>na medzimesačnej úrovni poklesla o 0,4%. Stalo sa tak i napriek tomu že</w:t>
      </w:r>
      <w:r w:rsidRPr="00435C2B">
        <w:rPr>
          <w:lang w:val="sk-SK"/>
        </w:rPr>
        <w:t>, najsilnejšie ekonomiky eurozóny</w:t>
      </w:r>
      <w:r w:rsidR="009712FA">
        <w:rPr>
          <w:lang w:val="sk-SK"/>
        </w:rPr>
        <w:t xml:space="preserve"> (</w:t>
      </w:r>
      <w:r w:rsidRPr="00435C2B">
        <w:rPr>
          <w:lang w:val="sk-SK"/>
        </w:rPr>
        <w:t>Nemecko a</w:t>
      </w:r>
      <w:r w:rsidR="009712FA">
        <w:rPr>
          <w:lang w:val="sk-SK"/>
        </w:rPr>
        <w:t> </w:t>
      </w:r>
      <w:r w:rsidRPr="00435C2B">
        <w:rPr>
          <w:lang w:val="sk-SK"/>
        </w:rPr>
        <w:t>Francúzsko</w:t>
      </w:r>
      <w:r w:rsidR="009712FA">
        <w:rPr>
          <w:lang w:val="sk-SK"/>
        </w:rPr>
        <w:t>)</w:t>
      </w:r>
      <w:r w:rsidRPr="00435C2B">
        <w:rPr>
          <w:lang w:val="sk-SK"/>
        </w:rPr>
        <w:t xml:space="preserve"> vykázali </w:t>
      </w:r>
      <w:r w:rsidR="009712FA">
        <w:rPr>
          <w:lang w:val="sk-SK"/>
        </w:rPr>
        <w:t xml:space="preserve">mierny </w:t>
      </w:r>
      <w:r w:rsidRPr="00435C2B">
        <w:rPr>
          <w:lang w:val="sk-SK"/>
        </w:rPr>
        <w:t>rast a</w:t>
      </w:r>
      <w:r w:rsidR="009712FA">
        <w:rPr>
          <w:lang w:val="sk-SK"/>
        </w:rPr>
        <w:t> relatívny</w:t>
      </w:r>
      <w:r w:rsidRPr="00435C2B">
        <w:rPr>
          <w:lang w:val="sk-SK"/>
        </w:rPr>
        <w:t xml:space="preserve"> stupeň </w:t>
      </w:r>
      <w:r w:rsidR="009712FA">
        <w:rPr>
          <w:lang w:val="sk-SK"/>
        </w:rPr>
        <w:t>„</w:t>
      </w:r>
      <w:r w:rsidRPr="00435C2B">
        <w:rPr>
          <w:lang w:val="sk-SK"/>
        </w:rPr>
        <w:t>odolnosti</w:t>
      </w:r>
      <w:r w:rsidR="009712FA">
        <w:rPr>
          <w:lang w:val="sk-SK"/>
        </w:rPr>
        <w:t>“</w:t>
      </w:r>
      <w:r w:rsidR="008B1259" w:rsidRPr="00435C2B">
        <w:rPr>
          <w:lang w:val="sk-SK"/>
        </w:rPr>
        <w:t>.</w:t>
      </w:r>
      <w:r w:rsidRPr="00435C2B">
        <w:rPr>
          <w:lang w:val="sk-SK"/>
        </w:rPr>
        <w:t xml:space="preserve"> </w:t>
      </w:r>
    </w:p>
    <w:p w14:paraId="0000001E" w14:textId="77777777" w:rsidR="00F60A5A" w:rsidRPr="00435C2B" w:rsidRDefault="00F60A5A">
      <w:pPr>
        <w:jc w:val="both"/>
        <w:rPr>
          <w:lang w:val="sk-SK"/>
        </w:rPr>
      </w:pPr>
    </w:p>
    <w:p w14:paraId="0000001F" w14:textId="77777777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Priemyselná produkcia eurozóny MoM (GRAF) </w:t>
      </w:r>
    </w:p>
    <w:p w14:paraId="00000020" w14:textId="77777777" w:rsidR="00F60A5A" w:rsidRPr="00435C2B" w:rsidRDefault="00F60A5A">
      <w:pPr>
        <w:jc w:val="both"/>
        <w:rPr>
          <w:lang w:val="sk-SK"/>
        </w:rPr>
      </w:pPr>
    </w:p>
    <w:p w14:paraId="00000021" w14:textId="306B6AF5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Nová vlna </w:t>
      </w:r>
      <w:r w:rsidR="008B1259">
        <w:rPr>
          <w:lang w:val="sk-SK"/>
        </w:rPr>
        <w:t xml:space="preserve">šírenia sa </w:t>
      </w:r>
      <w:r w:rsidRPr="00435C2B">
        <w:rPr>
          <w:lang w:val="sk-SK"/>
        </w:rPr>
        <w:t xml:space="preserve">koronavírusu vážne </w:t>
      </w:r>
      <w:r w:rsidR="008B1259">
        <w:rPr>
          <w:lang w:val="sk-SK"/>
        </w:rPr>
        <w:t>decimuje i pracovný trh</w:t>
      </w:r>
      <w:r w:rsidRPr="00435C2B">
        <w:rPr>
          <w:lang w:val="sk-SK"/>
        </w:rPr>
        <w:t xml:space="preserve">.  </w:t>
      </w:r>
      <w:r w:rsidR="008B1259">
        <w:rPr>
          <w:lang w:val="sk-SK"/>
        </w:rPr>
        <w:t>P</w:t>
      </w:r>
      <w:r w:rsidR="008B1259" w:rsidRPr="00435C2B">
        <w:rPr>
          <w:lang w:val="sk-SK"/>
        </w:rPr>
        <w:t>rezidentka Európskej centrálnej banky (ECB) Christine Lagardová</w:t>
      </w:r>
      <w:r w:rsidR="008B1259">
        <w:rPr>
          <w:lang w:val="sk-SK"/>
        </w:rPr>
        <w:t xml:space="preserve"> vo svojom prejave </w:t>
      </w:r>
      <w:r w:rsidRPr="00435C2B">
        <w:rPr>
          <w:lang w:val="sk-SK"/>
        </w:rPr>
        <w:t>zdôraznila</w:t>
      </w:r>
      <w:r w:rsidR="008B1259">
        <w:rPr>
          <w:lang w:val="sk-SK"/>
        </w:rPr>
        <w:t>, že</w:t>
      </w:r>
      <w:r w:rsidRPr="00435C2B">
        <w:rPr>
          <w:lang w:val="sk-SK"/>
        </w:rPr>
        <w:t xml:space="preserve"> táto kríza je veľmi neobvyklá a mnoho ľudí, ktorí na jar prišl</w:t>
      </w:r>
      <w:r w:rsidR="008B1259">
        <w:rPr>
          <w:lang w:val="sk-SK"/>
        </w:rPr>
        <w:t>i</w:t>
      </w:r>
      <w:r w:rsidRPr="00435C2B">
        <w:rPr>
          <w:lang w:val="sk-SK"/>
        </w:rPr>
        <w:t xml:space="preserve"> o prácu, </w:t>
      </w:r>
      <w:r w:rsidR="008B1259">
        <w:rPr>
          <w:lang w:val="sk-SK"/>
        </w:rPr>
        <w:t>úplne rezignoval</w:t>
      </w:r>
      <w:r w:rsidR="00B345FB">
        <w:rPr>
          <w:lang w:val="sk-SK"/>
        </w:rPr>
        <w:t>i</w:t>
      </w:r>
      <w:r w:rsidR="008B1259">
        <w:rPr>
          <w:lang w:val="sk-SK"/>
        </w:rPr>
        <w:t xml:space="preserve"> a nevyvíj</w:t>
      </w:r>
      <w:r w:rsidR="00B345FB">
        <w:rPr>
          <w:lang w:val="sk-SK"/>
        </w:rPr>
        <w:t>ajú</w:t>
      </w:r>
      <w:r w:rsidR="008B1259">
        <w:rPr>
          <w:lang w:val="sk-SK"/>
        </w:rPr>
        <w:t xml:space="preserve"> žiadnu aktivitu smerom k tomu aby si novú prácu </w:t>
      </w:r>
      <w:r w:rsidR="00B345FB">
        <w:rPr>
          <w:lang w:val="sk-SK"/>
        </w:rPr>
        <w:t>vôbec hľadali</w:t>
      </w:r>
      <w:r w:rsidRPr="00435C2B">
        <w:rPr>
          <w:lang w:val="sk-SK"/>
        </w:rPr>
        <w:t>.  Pripomeňme si, že posledné čísla nezamestnanosti publikované koncom októbra</w:t>
      </w:r>
      <w:r w:rsidR="009A641A">
        <w:rPr>
          <w:lang w:val="sk-SK"/>
        </w:rPr>
        <w:t>,</w:t>
      </w:r>
      <w:r w:rsidRPr="00435C2B">
        <w:rPr>
          <w:lang w:val="sk-SK"/>
        </w:rPr>
        <w:t xml:space="preserve"> </w:t>
      </w:r>
      <w:r w:rsidR="009A641A">
        <w:rPr>
          <w:lang w:val="sk-SK"/>
        </w:rPr>
        <w:t>vykázali mieru nezamestnanosti na úrovni</w:t>
      </w:r>
      <w:r w:rsidRPr="00435C2B">
        <w:rPr>
          <w:lang w:val="sk-SK"/>
        </w:rPr>
        <w:t xml:space="preserve"> 8,3% (rekord za posledné dva roky).  To znamená, že v septembri bolo v eurozóne 13,6 milióna nezamestnaných ľudí.</w:t>
      </w:r>
      <w:r w:rsidR="00B345FB">
        <w:rPr>
          <w:lang w:val="sk-SK"/>
        </w:rPr>
        <w:t xml:space="preserve"> </w:t>
      </w:r>
      <w:r w:rsidR="00B345FB" w:rsidRPr="00435C2B">
        <w:rPr>
          <w:lang w:val="sk-SK"/>
        </w:rPr>
        <w:t xml:space="preserve">ECB </w:t>
      </w:r>
      <w:r w:rsidR="00B345FB">
        <w:rPr>
          <w:lang w:val="sk-SK"/>
        </w:rPr>
        <w:t>sa n</w:t>
      </w:r>
      <w:r w:rsidRPr="00435C2B">
        <w:rPr>
          <w:lang w:val="sk-SK"/>
        </w:rPr>
        <w:t>avyše, obáva</w:t>
      </w:r>
      <w:r w:rsidR="00872F8B">
        <w:rPr>
          <w:lang w:val="sk-SK"/>
        </w:rPr>
        <w:t xml:space="preserve"> toho</w:t>
      </w:r>
      <w:r w:rsidRPr="00435C2B">
        <w:rPr>
          <w:lang w:val="sk-SK"/>
        </w:rPr>
        <w:t xml:space="preserve">, že dopad a vážnosť tzv. </w:t>
      </w:r>
      <w:r w:rsidR="00872F8B">
        <w:rPr>
          <w:lang w:val="sk-SK"/>
        </w:rPr>
        <w:t>„</w:t>
      </w:r>
      <w:r w:rsidRPr="00435C2B">
        <w:rPr>
          <w:lang w:val="sk-SK"/>
        </w:rPr>
        <w:t>blow</w:t>
      </w:r>
      <w:r w:rsidR="00872F8B">
        <w:rPr>
          <w:lang w:val="sk-SK"/>
        </w:rPr>
        <w:t xml:space="preserve"> out“</w:t>
      </w:r>
      <w:r w:rsidRPr="00435C2B">
        <w:rPr>
          <w:lang w:val="sk-SK"/>
        </w:rPr>
        <w:t xml:space="preserve"> efektu sa preukáže rôznymi spôsobmi a naprieč </w:t>
      </w:r>
      <w:r w:rsidR="00B345FB">
        <w:rPr>
          <w:lang w:val="sk-SK"/>
        </w:rPr>
        <w:t>mnohými</w:t>
      </w:r>
      <w:r w:rsidRPr="00435C2B">
        <w:rPr>
          <w:lang w:val="sk-SK"/>
        </w:rPr>
        <w:t xml:space="preserve"> </w:t>
      </w:r>
      <w:r w:rsidR="00B345FB">
        <w:rPr>
          <w:lang w:val="sk-SK"/>
        </w:rPr>
        <w:t>spoločenskými</w:t>
      </w:r>
      <w:r w:rsidRPr="00435C2B">
        <w:rPr>
          <w:lang w:val="sk-SK"/>
        </w:rPr>
        <w:t xml:space="preserve"> </w:t>
      </w:r>
      <w:r w:rsidR="00872F8B">
        <w:rPr>
          <w:lang w:val="sk-SK"/>
        </w:rPr>
        <w:t>vrstvami</w:t>
      </w:r>
      <w:r w:rsidRPr="00435C2B">
        <w:rPr>
          <w:lang w:val="sk-SK"/>
        </w:rPr>
        <w:t xml:space="preserve">. </w:t>
      </w:r>
    </w:p>
    <w:p w14:paraId="00000022" w14:textId="77777777" w:rsidR="00F60A5A" w:rsidRPr="00435C2B" w:rsidRDefault="00F60A5A">
      <w:pPr>
        <w:jc w:val="both"/>
        <w:rPr>
          <w:lang w:val="sk-SK"/>
        </w:rPr>
      </w:pPr>
    </w:p>
    <w:p w14:paraId="2474DEA7" w14:textId="4400FBDC" w:rsidR="00872F8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Na záver je potrebné </w:t>
      </w:r>
      <w:r w:rsidR="00872F8B">
        <w:rPr>
          <w:lang w:val="sk-SK"/>
        </w:rPr>
        <w:t>dodať</w:t>
      </w:r>
      <w:r w:rsidRPr="00435C2B">
        <w:rPr>
          <w:lang w:val="sk-SK"/>
        </w:rPr>
        <w:t xml:space="preserve">, že </w:t>
      </w:r>
      <w:r w:rsidR="009A641A">
        <w:rPr>
          <w:lang w:val="sk-SK"/>
        </w:rPr>
        <w:t xml:space="preserve">hoci </w:t>
      </w:r>
      <w:r w:rsidRPr="00435C2B">
        <w:rPr>
          <w:lang w:val="sk-SK"/>
        </w:rPr>
        <w:t xml:space="preserve">štatistické údaje spomínané vyššie </w:t>
      </w:r>
      <w:r w:rsidR="00872F8B">
        <w:rPr>
          <w:lang w:val="sk-SK"/>
        </w:rPr>
        <w:t>indikujú ekonomickú kontrakciu</w:t>
      </w:r>
      <w:r w:rsidR="009A641A">
        <w:rPr>
          <w:lang w:val="sk-SK"/>
        </w:rPr>
        <w:t>,</w:t>
      </w:r>
      <w:r w:rsidR="00872F8B">
        <w:rPr>
          <w:lang w:val="sk-SK"/>
        </w:rPr>
        <w:t xml:space="preserve"> </w:t>
      </w:r>
      <w:r w:rsidR="009A641A">
        <w:rPr>
          <w:lang w:val="sk-SK"/>
        </w:rPr>
        <w:t>s</w:t>
      </w:r>
      <w:r w:rsidR="00872F8B">
        <w:rPr>
          <w:lang w:val="sk-SK"/>
        </w:rPr>
        <w:t xml:space="preserve">ú to </w:t>
      </w:r>
      <w:r w:rsidR="009A641A">
        <w:rPr>
          <w:lang w:val="sk-SK"/>
        </w:rPr>
        <w:t xml:space="preserve">stále len </w:t>
      </w:r>
      <w:r w:rsidR="00872F8B">
        <w:rPr>
          <w:lang w:val="sk-SK"/>
        </w:rPr>
        <w:t xml:space="preserve">dáta, ktoré sú trhu dobré známe a dáta, ktoré </w:t>
      </w:r>
      <w:r w:rsidR="009940A3">
        <w:rPr>
          <w:lang w:val="sk-SK"/>
        </w:rPr>
        <w:t xml:space="preserve">už </w:t>
      </w:r>
      <w:r w:rsidR="00872F8B">
        <w:rPr>
          <w:lang w:val="sk-SK"/>
        </w:rPr>
        <w:t xml:space="preserve">trh </w:t>
      </w:r>
      <w:r w:rsidR="009A641A">
        <w:rPr>
          <w:lang w:val="sk-SK"/>
        </w:rPr>
        <w:t xml:space="preserve">do svojich cien </w:t>
      </w:r>
      <w:r w:rsidR="009940A3">
        <w:rPr>
          <w:lang w:val="sk-SK"/>
        </w:rPr>
        <w:lastRenderedPageBreak/>
        <w:t>absorboval</w:t>
      </w:r>
      <w:r w:rsidR="00872F8B">
        <w:rPr>
          <w:lang w:val="sk-SK"/>
        </w:rPr>
        <w:t xml:space="preserve">. </w:t>
      </w:r>
      <w:r w:rsidR="009940A3">
        <w:rPr>
          <w:lang w:val="sk-SK"/>
        </w:rPr>
        <w:t>Ekonomické oživenie bude závisle najmä na efektívnej implementácii podporných balíčkov ako aj na redistribúcií</w:t>
      </w:r>
      <w:r w:rsidR="002D2FF8">
        <w:rPr>
          <w:lang w:val="sk-SK"/>
        </w:rPr>
        <w:t xml:space="preserve"> vakcín proti ochoreniu Covid 19</w:t>
      </w:r>
      <w:r w:rsidR="009940A3">
        <w:rPr>
          <w:lang w:val="sk-SK"/>
        </w:rPr>
        <w:t xml:space="preserve"> a</w:t>
      </w:r>
      <w:r w:rsidR="002D2FF8">
        <w:rPr>
          <w:lang w:val="sk-SK"/>
        </w:rPr>
        <w:t xml:space="preserve"> následnej </w:t>
      </w:r>
      <w:r w:rsidR="009940A3">
        <w:rPr>
          <w:lang w:val="sk-SK"/>
        </w:rPr>
        <w:t xml:space="preserve">vakcinacizácií obyvateľstva. </w:t>
      </w:r>
    </w:p>
    <w:p w14:paraId="40771F1B" w14:textId="77777777" w:rsidR="00872F8B" w:rsidRDefault="00872F8B">
      <w:pPr>
        <w:jc w:val="both"/>
        <w:rPr>
          <w:lang w:val="sk-SK"/>
        </w:rPr>
      </w:pPr>
    </w:p>
    <w:p w14:paraId="00000023" w14:textId="20CCB77F" w:rsidR="00F60A5A" w:rsidRPr="00435C2B" w:rsidRDefault="009940A3">
      <w:pPr>
        <w:jc w:val="both"/>
        <w:rPr>
          <w:lang w:val="sk-SK"/>
        </w:rPr>
      </w:pPr>
      <w:r>
        <w:rPr>
          <w:lang w:val="sk-SK"/>
        </w:rPr>
        <w:t xml:space="preserve">I napriek vyššie spomínanému </w:t>
      </w:r>
      <w:r w:rsidR="002D2FF8">
        <w:rPr>
          <w:lang w:val="sk-SK"/>
        </w:rPr>
        <w:t xml:space="preserve">však </w:t>
      </w:r>
      <w:r w:rsidR="00213345" w:rsidRPr="00435C2B">
        <w:rPr>
          <w:lang w:val="sk-SK"/>
        </w:rPr>
        <w:t xml:space="preserve">Dow Jones IA index dosiahol </w:t>
      </w:r>
      <w:r w:rsidR="002D2FF8">
        <w:rPr>
          <w:lang w:val="sk-SK"/>
        </w:rPr>
        <w:t xml:space="preserve">svoju </w:t>
      </w:r>
      <w:r w:rsidR="00213345" w:rsidRPr="00435C2B">
        <w:rPr>
          <w:lang w:val="sk-SK"/>
        </w:rPr>
        <w:t>historicky najvyššiu úroveň a pan-európsky index STOXX 600</w:t>
      </w:r>
      <w:r w:rsidR="00590DCD">
        <w:rPr>
          <w:lang w:val="sk-SK"/>
        </w:rPr>
        <w:t xml:space="preserve"> v novembri</w:t>
      </w:r>
      <w:r w:rsidR="00213345" w:rsidRPr="00435C2B">
        <w:rPr>
          <w:lang w:val="sk-SK"/>
        </w:rPr>
        <w:t xml:space="preserve"> </w:t>
      </w:r>
      <w:r w:rsidR="002D2FF8">
        <w:rPr>
          <w:lang w:val="sk-SK"/>
        </w:rPr>
        <w:t>poskočil</w:t>
      </w:r>
      <w:r w:rsidR="00213345" w:rsidRPr="00435C2B">
        <w:rPr>
          <w:lang w:val="sk-SK"/>
        </w:rPr>
        <w:t xml:space="preserve"> o viac ako 13 percent.  </w:t>
      </w:r>
    </w:p>
    <w:p w14:paraId="00000024" w14:textId="77777777" w:rsidR="00F60A5A" w:rsidRPr="00435C2B" w:rsidRDefault="00F60A5A">
      <w:pPr>
        <w:jc w:val="both"/>
        <w:rPr>
          <w:lang w:val="sk-SK"/>
        </w:rPr>
      </w:pPr>
    </w:p>
    <w:p w14:paraId="00000025" w14:textId="77777777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>COVID GRAF + AKTUÁLNE ŠTATISTIKY</w:t>
      </w:r>
    </w:p>
    <w:p w14:paraId="4390B138" w14:textId="77777777" w:rsidR="002D2FF8" w:rsidRDefault="00213345">
      <w:pPr>
        <w:jc w:val="both"/>
        <w:rPr>
          <w:lang w:val="sk-SK"/>
        </w:rPr>
      </w:pPr>
      <w:r w:rsidRPr="00435C2B">
        <w:rPr>
          <w:lang w:val="sk-SK"/>
        </w:rPr>
        <w:t>COVID-19</w:t>
      </w:r>
      <w:r w:rsidRPr="00435C2B">
        <w:rPr>
          <w:lang w:val="sk-SK"/>
        </w:rPr>
        <w:tab/>
      </w:r>
    </w:p>
    <w:p w14:paraId="00000027" w14:textId="25E07808" w:rsidR="00F60A5A" w:rsidRPr="00435C2B" w:rsidRDefault="002D2FF8">
      <w:pPr>
        <w:jc w:val="both"/>
        <w:rPr>
          <w:lang w:val="sk-SK"/>
        </w:rPr>
      </w:pPr>
      <w:r>
        <w:rPr>
          <w:lang w:val="sk-SK"/>
        </w:rPr>
        <w:t>Počet nakazených</w:t>
      </w:r>
      <w:r w:rsidR="00213345" w:rsidRPr="00435C2B">
        <w:rPr>
          <w:lang w:val="sk-SK"/>
        </w:rPr>
        <w:tab/>
      </w:r>
      <w:r w:rsidR="009A641A">
        <w:rPr>
          <w:lang w:val="sk-SK"/>
        </w:rPr>
        <w:tab/>
      </w:r>
      <w:r w:rsidR="00213345" w:rsidRPr="00435C2B">
        <w:rPr>
          <w:lang w:val="sk-SK"/>
        </w:rPr>
        <w:t>63 135 973</w:t>
      </w:r>
    </w:p>
    <w:p w14:paraId="00000028" w14:textId="2F6998FC" w:rsidR="00F60A5A" w:rsidRPr="00435C2B" w:rsidRDefault="002D2FF8">
      <w:pPr>
        <w:jc w:val="both"/>
        <w:rPr>
          <w:lang w:val="sk-SK"/>
        </w:rPr>
      </w:pPr>
      <w:r>
        <w:rPr>
          <w:lang w:val="sk-SK"/>
        </w:rPr>
        <w:t>Počet v</w:t>
      </w:r>
      <w:r w:rsidR="00213345" w:rsidRPr="00435C2B">
        <w:rPr>
          <w:lang w:val="sk-SK"/>
        </w:rPr>
        <w:t>yliečen</w:t>
      </w:r>
      <w:r>
        <w:rPr>
          <w:lang w:val="sk-SK"/>
        </w:rPr>
        <w:t>ých</w:t>
      </w:r>
      <w:r w:rsidR="00213345" w:rsidRPr="00435C2B">
        <w:rPr>
          <w:lang w:val="sk-SK"/>
        </w:rPr>
        <w:t xml:space="preserve"> </w:t>
      </w:r>
      <w:r w:rsidR="00213345" w:rsidRPr="00435C2B">
        <w:rPr>
          <w:lang w:val="sk-SK"/>
        </w:rPr>
        <w:tab/>
      </w:r>
      <w:r w:rsidR="009A641A">
        <w:rPr>
          <w:lang w:val="sk-SK"/>
        </w:rPr>
        <w:tab/>
      </w:r>
      <w:r w:rsidR="00213345" w:rsidRPr="00435C2B">
        <w:rPr>
          <w:lang w:val="sk-SK"/>
        </w:rPr>
        <w:t>43 612 353</w:t>
      </w:r>
    </w:p>
    <w:p w14:paraId="00000029" w14:textId="7F96AC4E" w:rsidR="00F60A5A" w:rsidRPr="00435C2B" w:rsidRDefault="002D2FF8">
      <w:pPr>
        <w:jc w:val="both"/>
        <w:rPr>
          <w:lang w:val="sk-SK"/>
        </w:rPr>
      </w:pPr>
      <w:r>
        <w:rPr>
          <w:lang w:val="sk-SK"/>
        </w:rPr>
        <w:t xml:space="preserve">Počet úmrtí </w:t>
      </w:r>
      <w:r w:rsidR="009A641A">
        <w:rPr>
          <w:lang w:val="sk-SK"/>
        </w:rPr>
        <w:tab/>
      </w:r>
      <w:r>
        <w:rPr>
          <w:lang w:val="sk-SK"/>
        </w:rPr>
        <w:tab/>
      </w:r>
      <w:r w:rsidR="00213345" w:rsidRPr="00435C2B">
        <w:rPr>
          <w:lang w:val="sk-SK"/>
        </w:rPr>
        <w:tab/>
        <w:t xml:space="preserve">1 466 289 </w:t>
      </w:r>
    </w:p>
    <w:p w14:paraId="0000002A" w14:textId="77777777" w:rsidR="00F60A5A" w:rsidRPr="00435C2B" w:rsidRDefault="00F22191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>
        <w:rPr>
          <w:noProof/>
          <w:lang w:val="sk-SK"/>
        </w:rPr>
        <w:pict w14:anchorId="5B023CC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000002B" w14:textId="1AC3D6ED" w:rsidR="00F60A5A" w:rsidRPr="00435C2B" w:rsidRDefault="00213345" w:rsidP="00435C2B">
      <w:pPr>
        <w:pBdr>
          <w:right w:val="none" w:sz="0" w:space="15" w:color="auto"/>
        </w:pBdr>
        <w:spacing w:before="280" w:after="280"/>
        <w:rPr>
          <w:b/>
          <w:lang w:val="sk-SK"/>
        </w:rPr>
      </w:pPr>
      <w:r w:rsidRPr="00435C2B">
        <w:rPr>
          <w:b/>
          <w:lang w:val="sk-SK"/>
        </w:rPr>
        <w:t xml:space="preserve">ČASŤ 2: </w:t>
      </w:r>
      <w:r w:rsidRPr="00435C2B">
        <w:rPr>
          <w:b/>
          <w:lang w:val="sk-SK"/>
        </w:rPr>
        <w:br/>
      </w:r>
      <w:r w:rsidR="00DF6B5C">
        <w:rPr>
          <w:b/>
          <w:lang w:val="sk-SK"/>
        </w:rPr>
        <w:t>POD DROBNOHĽADOM</w:t>
      </w:r>
      <w:r w:rsidRPr="00435C2B">
        <w:rPr>
          <w:b/>
          <w:lang w:val="sk-SK"/>
        </w:rPr>
        <w:t xml:space="preserve">:  </w:t>
      </w:r>
      <w:r w:rsidR="003B0CC6">
        <w:rPr>
          <w:b/>
          <w:lang w:val="sk-SK"/>
        </w:rPr>
        <w:t>NAŠE OČAKÁVANIA NA ROK</w:t>
      </w:r>
      <w:r w:rsidRPr="00435C2B">
        <w:rPr>
          <w:b/>
          <w:lang w:val="sk-SK"/>
        </w:rPr>
        <w:t xml:space="preserve"> 2021 </w:t>
      </w:r>
    </w:p>
    <w:p w14:paraId="0000002C" w14:textId="78E9596B" w:rsidR="00F60A5A" w:rsidRPr="00435C2B" w:rsidRDefault="003B0CC6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>
        <w:rPr>
          <w:lang w:val="sk-SK"/>
        </w:rPr>
        <w:t>Predpokladáme</w:t>
      </w:r>
      <w:r w:rsidR="007810DB">
        <w:rPr>
          <w:lang w:val="sk-SK"/>
        </w:rPr>
        <w:t>,</w:t>
      </w:r>
      <w:r>
        <w:rPr>
          <w:lang w:val="sk-SK"/>
        </w:rPr>
        <w:t xml:space="preserve"> že</w:t>
      </w:r>
      <w:r w:rsidRPr="003B0CC6">
        <w:rPr>
          <w:lang w:val="sk-SK"/>
        </w:rPr>
        <w:t xml:space="preserve"> </w:t>
      </w:r>
      <w:r>
        <w:rPr>
          <w:lang w:val="sk-SK"/>
        </w:rPr>
        <w:t xml:space="preserve">v </w:t>
      </w:r>
      <w:r w:rsidRPr="00435C2B">
        <w:rPr>
          <w:lang w:val="sk-SK"/>
        </w:rPr>
        <w:t>nadchádzajúcom roku</w:t>
      </w:r>
      <w:r>
        <w:rPr>
          <w:lang w:val="sk-SK"/>
        </w:rPr>
        <w:t xml:space="preserve"> e</w:t>
      </w:r>
      <w:r w:rsidR="00213345" w:rsidRPr="00435C2B">
        <w:rPr>
          <w:lang w:val="sk-SK"/>
        </w:rPr>
        <w:t>konomiky po celom svete zažijú</w:t>
      </w:r>
      <w:r w:rsidR="007810DB">
        <w:rPr>
          <w:lang w:val="sk-SK"/>
        </w:rPr>
        <w:t xml:space="preserve"> </w:t>
      </w:r>
      <w:r w:rsidR="00213345" w:rsidRPr="00435C2B">
        <w:rPr>
          <w:lang w:val="sk-SK"/>
        </w:rPr>
        <w:t>obrat</w:t>
      </w:r>
      <w:r w:rsidR="007810DB">
        <w:rPr>
          <w:lang w:val="sk-SK"/>
        </w:rPr>
        <w:t xml:space="preserve"> o 180 stupňov</w:t>
      </w:r>
      <w:r w:rsidR="00213345" w:rsidRPr="00435C2B">
        <w:rPr>
          <w:lang w:val="sk-SK"/>
        </w:rPr>
        <w:t xml:space="preserve">.  Bezprecedentný </w:t>
      </w:r>
      <w:r w:rsidR="007810DB">
        <w:rPr>
          <w:lang w:val="sk-SK"/>
        </w:rPr>
        <w:t>monetárny</w:t>
      </w:r>
      <w:r w:rsidR="00213345" w:rsidRPr="00435C2B">
        <w:rPr>
          <w:lang w:val="sk-SK"/>
        </w:rPr>
        <w:t xml:space="preserve"> rozmach</w:t>
      </w:r>
      <w:r w:rsidR="007810DB">
        <w:rPr>
          <w:lang w:val="sk-SK"/>
        </w:rPr>
        <w:t xml:space="preserve"> v spojení</w:t>
      </w:r>
      <w:r w:rsidR="00213345" w:rsidRPr="00435C2B">
        <w:rPr>
          <w:lang w:val="sk-SK"/>
        </w:rPr>
        <w:t xml:space="preserve"> s n</w:t>
      </w:r>
      <w:r w:rsidR="00E20D22">
        <w:rPr>
          <w:lang w:val="sk-SK"/>
        </w:rPr>
        <w:t>íz</w:t>
      </w:r>
      <w:r w:rsidR="00213345" w:rsidRPr="00435C2B">
        <w:rPr>
          <w:lang w:val="sk-SK"/>
        </w:rPr>
        <w:t xml:space="preserve">kymi úrokovými sadzbami vytvárajú prostredie, ktoré na jednej strane podporuje akciové trhy, no </w:t>
      </w:r>
      <w:r w:rsidR="005C2B87">
        <w:rPr>
          <w:lang w:val="sk-SK"/>
        </w:rPr>
        <w:t xml:space="preserve">na </w:t>
      </w:r>
      <w:r w:rsidR="00213345" w:rsidRPr="00435C2B">
        <w:rPr>
          <w:lang w:val="sk-SK"/>
        </w:rPr>
        <w:t xml:space="preserve">strane </w:t>
      </w:r>
      <w:r w:rsidR="005C2B87">
        <w:rPr>
          <w:lang w:val="sk-SK"/>
        </w:rPr>
        <w:t xml:space="preserve">druhej </w:t>
      </w:r>
      <w:r w:rsidR="007810DB">
        <w:rPr>
          <w:lang w:val="sk-SK"/>
        </w:rPr>
        <w:t>vytvára</w:t>
      </w:r>
      <w:r w:rsidR="00213345" w:rsidRPr="00435C2B">
        <w:rPr>
          <w:lang w:val="sk-SK"/>
        </w:rPr>
        <w:t xml:space="preserve"> tlak na </w:t>
      </w:r>
      <w:r w:rsidR="007810DB">
        <w:rPr>
          <w:lang w:val="sk-SK"/>
        </w:rPr>
        <w:t>dlhové cenné papiere</w:t>
      </w:r>
      <w:r w:rsidR="00213345" w:rsidRPr="00435C2B">
        <w:rPr>
          <w:lang w:val="sk-SK"/>
        </w:rPr>
        <w:t xml:space="preserve">.  </w:t>
      </w:r>
    </w:p>
    <w:p w14:paraId="0000002D" w14:textId="13CA88CC" w:rsidR="00F60A5A" w:rsidRPr="00435C2B" w:rsidRDefault="007810DB">
      <w:pPr>
        <w:pBdr>
          <w:right w:val="none" w:sz="0" w:space="15" w:color="auto"/>
        </w:pBdr>
        <w:spacing w:before="280" w:after="280"/>
        <w:jc w:val="both"/>
        <w:rPr>
          <w:b/>
          <w:lang w:val="sk-SK"/>
        </w:rPr>
      </w:pPr>
      <w:r>
        <w:rPr>
          <w:b/>
          <w:lang w:val="sk-SK"/>
        </w:rPr>
        <w:t>Akcie</w:t>
      </w:r>
    </w:p>
    <w:p w14:paraId="0000002E" w14:textId="5C7B4A7B" w:rsidR="00F60A5A" w:rsidRPr="00435C2B" w:rsidRDefault="007810DB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>
        <w:rPr>
          <w:lang w:val="sk-SK"/>
        </w:rPr>
        <w:t>Myslíme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si</w:t>
      </w:r>
      <w:r w:rsidR="00213345" w:rsidRPr="00435C2B">
        <w:rPr>
          <w:lang w:val="sk-SK"/>
        </w:rPr>
        <w:t xml:space="preserve">, že </w:t>
      </w:r>
      <w:r w:rsidR="00DF6B5C">
        <w:rPr>
          <w:lang w:val="sk-SK"/>
        </w:rPr>
        <w:t xml:space="preserve">v novom roku </w:t>
      </w:r>
      <w:r w:rsidR="00213345" w:rsidRPr="00435C2B">
        <w:rPr>
          <w:lang w:val="sk-SK"/>
        </w:rPr>
        <w:t xml:space="preserve">akciové trhy </w:t>
      </w:r>
      <w:r w:rsidR="00E20D22" w:rsidRPr="00435C2B">
        <w:rPr>
          <w:lang w:val="sk-SK"/>
        </w:rPr>
        <w:t>dosiahnu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nové historické maximá</w:t>
      </w:r>
      <w:r w:rsidR="00DF6B5C">
        <w:rPr>
          <w:lang w:val="sk-SK"/>
        </w:rPr>
        <w:t xml:space="preserve">. Stane sa tak </w:t>
      </w:r>
      <w:r w:rsidR="00213345" w:rsidRPr="00435C2B">
        <w:rPr>
          <w:lang w:val="sk-SK"/>
        </w:rPr>
        <w:t xml:space="preserve">najmä vďaka </w:t>
      </w:r>
      <w:r>
        <w:rPr>
          <w:lang w:val="sk-SK"/>
        </w:rPr>
        <w:t xml:space="preserve">tzv. </w:t>
      </w:r>
      <w:r w:rsidR="00213345" w:rsidRPr="00435C2B">
        <w:rPr>
          <w:lang w:val="sk-SK"/>
        </w:rPr>
        <w:t xml:space="preserve">“padlým anjelom”.  Podľa definície sú </w:t>
      </w:r>
      <w:r>
        <w:rPr>
          <w:lang w:val="sk-SK"/>
        </w:rPr>
        <w:t xml:space="preserve">akcie padlých anjelov </w:t>
      </w:r>
      <w:r w:rsidR="0035004A">
        <w:rPr>
          <w:lang w:val="sk-SK"/>
        </w:rPr>
        <w:t>akcie takých spoločností</w:t>
      </w:r>
      <w:r w:rsidR="00213345" w:rsidRPr="00435C2B">
        <w:rPr>
          <w:lang w:val="sk-SK"/>
        </w:rPr>
        <w:t xml:space="preserve">, </w:t>
      </w:r>
      <w:r w:rsidR="0035004A">
        <w:rPr>
          <w:lang w:val="sk-SK"/>
        </w:rPr>
        <w:t xml:space="preserve">ktoré v minulosti vykazovali uspokojivú výkonnosť, avšak hodnota ich akcií sa za krátky čas </w:t>
      </w:r>
      <w:r w:rsidR="00213345" w:rsidRPr="00435C2B">
        <w:rPr>
          <w:lang w:val="sk-SK"/>
        </w:rPr>
        <w:t xml:space="preserve">masívne prepadla.  Tieto spoločnosti majú (vo všeobecnosti) zdravú </w:t>
      </w:r>
      <w:r w:rsidR="0035004A">
        <w:rPr>
          <w:lang w:val="sk-SK"/>
        </w:rPr>
        <w:t>súvahu</w:t>
      </w:r>
      <w:r w:rsidR="00213345" w:rsidRPr="00435C2B">
        <w:rPr>
          <w:lang w:val="sk-SK"/>
        </w:rPr>
        <w:t xml:space="preserve"> a</w:t>
      </w:r>
      <w:r w:rsidR="0035004A">
        <w:rPr>
          <w:lang w:val="sk-SK"/>
        </w:rPr>
        <w:t xml:space="preserve">ko aj </w:t>
      </w:r>
      <w:r w:rsidR="00213345" w:rsidRPr="00435C2B">
        <w:rPr>
          <w:lang w:val="sk-SK"/>
        </w:rPr>
        <w:t xml:space="preserve"> </w:t>
      </w:r>
      <w:r w:rsidR="0035004A">
        <w:rPr>
          <w:lang w:val="sk-SK"/>
        </w:rPr>
        <w:t xml:space="preserve">biznis </w:t>
      </w:r>
      <w:r w:rsidR="00213345" w:rsidRPr="00435C2B">
        <w:rPr>
          <w:lang w:val="sk-SK"/>
        </w:rPr>
        <w:t>model, ale zažili tzv. “</w:t>
      </w:r>
      <w:r w:rsidR="0035004A">
        <w:rPr>
          <w:lang w:val="sk-SK"/>
        </w:rPr>
        <w:t>black swan event</w:t>
      </w:r>
      <w:r w:rsidR="00213345" w:rsidRPr="00435C2B">
        <w:rPr>
          <w:lang w:val="sk-SK"/>
        </w:rPr>
        <w:t>”. Dobrými príkladmi nedávnych padlých anjelov sú spoločnosti patriace do sektorov, ktoré boli koronavírusom zasiahnuté najviac.  Ropné a rafinérske spoločnosti, sektor cestovného ruchu, výrobcovia lietadiel</w:t>
      </w:r>
      <w:r w:rsidR="00F32E74">
        <w:rPr>
          <w:lang w:val="sk-SK"/>
        </w:rPr>
        <w:t>,</w:t>
      </w:r>
      <w:r w:rsidR="00213345" w:rsidRPr="00435C2B">
        <w:rPr>
          <w:lang w:val="sk-SK"/>
        </w:rPr>
        <w:t xml:space="preserve"> alebo prevádzkovatelia ubytovacích zariadení sú výbornými príkladmi odvetví, v ktorých </w:t>
      </w:r>
      <w:r w:rsidR="00466898" w:rsidRPr="00435C2B">
        <w:rPr>
          <w:lang w:val="sk-SK"/>
        </w:rPr>
        <w:t xml:space="preserve">po úplnom otvorení ekonomík, zmiernení obmedzení pohybu ľudí a účinnej </w:t>
      </w:r>
      <w:r w:rsidR="00466898">
        <w:rPr>
          <w:lang w:val="sk-SK"/>
        </w:rPr>
        <w:t>vakcinácií</w:t>
      </w:r>
      <w:r w:rsidR="00466898" w:rsidRPr="00435C2B">
        <w:rPr>
          <w:lang w:val="sk-SK"/>
        </w:rPr>
        <w:t xml:space="preserve"> proti COVID-19 </w:t>
      </w:r>
      <w:r w:rsidR="00213345" w:rsidRPr="00435C2B">
        <w:rPr>
          <w:lang w:val="sk-SK"/>
        </w:rPr>
        <w:t>očakávame</w:t>
      </w:r>
      <w:r w:rsidR="00466898" w:rsidRPr="00466898">
        <w:rPr>
          <w:lang w:val="sk-SK"/>
        </w:rPr>
        <w:t xml:space="preserve"> </w:t>
      </w:r>
      <w:r w:rsidR="00466898">
        <w:rPr>
          <w:lang w:val="sk-SK"/>
        </w:rPr>
        <w:t>výrazný nárast cien akcií.</w:t>
      </w:r>
      <w:r w:rsidR="00213345" w:rsidRPr="00435C2B">
        <w:rPr>
          <w:lang w:val="sk-SK"/>
        </w:rPr>
        <w:t xml:space="preserve"> </w:t>
      </w:r>
    </w:p>
    <w:p w14:paraId="0000002F" w14:textId="6C2B1C88" w:rsidR="00F60A5A" w:rsidRDefault="00213345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 w:rsidRPr="00435C2B">
        <w:rPr>
          <w:lang w:val="sk-SK"/>
        </w:rPr>
        <w:t xml:space="preserve">V roku 2020 sme </w:t>
      </w:r>
      <w:r w:rsidR="00F32E74">
        <w:rPr>
          <w:lang w:val="sk-SK"/>
        </w:rPr>
        <w:t xml:space="preserve">z pohľadu </w:t>
      </w:r>
      <w:r w:rsidR="00466898">
        <w:rPr>
          <w:lang w:val="sk-SK"/>
        </w:rPr>
        <w:t>magnitúd</w:t>
      </w:r>
      <w:r w:rsidR="00F32E74">
        <w:rPr>
          <w:lang w:val="sk-SK"/>
        </w:rPr>
        <w:t>y</w:t>
      </w:r>
      <w:r w:rsidR="00466898">
        <w:rPr>
          <w:lang w:val="sk-SK"/>
        </w:rPr>
        <w:t xml:space="preserve"> </w:t>
      </w:r>
      <w:r w:rsidR="0021304D">
        <w:rPr>
          <w:lang w:val="sk-SK"/>
        </w:rPr>
        <w:t xml:space="preserve">pohybov </w:t>
      </w:r>
      <w:r w:rsidRPr="00435C2B">
        <w:rPr>
          <w:lang w:val="sk-SK"/>
        </w:rPr>
        <w:t>boli svedkami podob</w:t>
      </w:r>
      <w:r w:rsidR="00E20D22">
        <w:rPr>
          <w:lang w:val="sk-SK"/>
        </w:rPr>
        <w:t>n</w:t>
      </w:r>
      <w:r w:rsidRPr="00435C2B">
        <w:rPr>
          <w:lang w:val="sk-SK"/>
        </w:rPr>
        <w:t xml:space="preserve">ých výkyvov ako </w:t>
      </w:r>
      <w:r w:rsidR="0021304D">
        <w:rPr>
          <w:lang w:val="sk-SK"/>
        </w:rPr>
        <w:t xml:space="preserve">tomu bolo v roku </w:t>
      </w:r>
      <w:r w:rsidRPr="00435C2B">
        <w:rPr>
          <w:lang w:val="sk-SK"/>
        </w:rPr>
        <w:t>2008</w:t>
      </w:r>
      <w:r w:rsidR="0021304D">
        <w:rPr>
          <w:lang w:val="sk-SK"/>
        </w:rPr>
        <w:t xml:space="preserve"> – </w:t>
      </w:r>
      <w:r w:rsidRPr="00435C2B">
        <w:rPr>
          <w:lang w:val="sk-SK"/>
        </w:rPr>
        <w:t>2009</w:t>
      </w:r>
      <w:r w:rsidR="0021304D">
        <w:rPr>
          <w:lang w:val="sk-SK"/>
        </w:rPr>
        <w:t>. C</w:t>
      </w:r>
      <w:r w:rsidRPr="00435C2B">
        <w:rPr>
          <w:lang w:val="sk-SK"/>
        </w:rPr>
        <w:t>elý rok</w:t>
      </w:r>
      <w:r w:rsidR="0021304D">
        <w:rPr>
          <w:lang w:val="sk-SK"/>
        </w:rPr>
        <w:t xml:space="preserve"> tak</w:t>
      </w:r>
      <w:r w:rsidRPr="00435C2B">
        <w:rPr>
          <w:lang w:val="sk-SK"/>
        </w:rPr>
        <w:t xml:space="preserve"> bol </w:t>
      </w:r>
      <w:r w:rsidR="0021304D" w:rsidRPr="00435C2B">
        <w:rPr>
          <w:lang w:val="sk-SK"/>
        </w:rPr>
        <w:t xml:space="preserve">medzi investormi </w:t>
      </w:r>
      <w:r w:rsidRPr="00435C2B">
        <w:rPr>
          <w:lang w:val="sk-SK"/>
        </w:rPr>
        <w:t xml:space="preserve">poznačený zvýšenou nervozitou.  Očakávame, že rok 2021 bude oveľa pokojnejší, pretože problémy spôsobené pandémiou postupne </w:t>
      </w:r>
      <w:r w:rsidR="00E20D22" w:rsidRPr="00435C2B">
        <w:rPr>
          <w:lang w:val="sk-SK"/>
        </w:rPr>
        <w:t>odznejú</w:t>
      </w:r>
      <w:r w:rsidRPr="00435C2B">
        <w:rPr>
          <w:lang w:val="sk-SK"/>
        </w:rPr>
        <w:t xml:space="preserve">.  </w:t>
      </w:r>
      <w:r w:rsidR="0021304D">
        <w:rPr>
          <w:lang w:val="sk-SK"/>
        </w:rPr>
        <w:t>V</w:t>
      </w:r>
      <w:r w:rsidR="0021304D" w:rsidRPr="00435C2B">
        <w:rPr>
          <w:lang w:val="sk-SK"/>
        </w:rPr>
        <w:t xml:space="preserve"> predchádzajúcich rokoch sme boli svedkami </w:t>
      </w:r>
      <w:r w:rsidR="0021304D">
        <w:rPr>
          <w:lang w:val="sk-SK"/>
        </w:rPr>
        <w:t>n</w:t>
      </w:r>
      <w:r w:rsidR="00F32E74">
        <w:rPr>
          <w:lang w:val="sk-SK"/>
        </w:rPr>
        <w:t>a</w:t>
      </w:r>
      <w:r w:rsidR="0021304D" w:rsidRPr="00435C2B">
        <w:rPr>
          <w:lang w:val="sk-SK"/>
        </w:rPr>
        <w:t>rast</w:t>
      </w:r>
      <w:r w:rsidR="00F32E74">
        <w:rPr>
          <w:lang w:val="sk-SK"/>
        </w:rPr>
        <w:t>aj</w:t>
      </w:r>
      <w:r w:rsidR="0021304D" w:rsidRPr="00435C2B">
        <w:rPr>
          <w:lang w:val="sk-SK"/>
        </w:rPr>
        <w:t>úcej</w:t>
      </w:r>
      <w:r w:rsidRPr="00435C2B">
        <w:rPr>
          <w:lang w:val="sk-SK"/>
        </w:rPr>
        <w:t xml:space="preserve"> disparity medzi “hodnotovými” a “rastovými”</w:t>
      </w:r>
      <w:r w:rsidR="0021304D">
        <w:rPr>
          <w:lang w:val="sk-SK"/>
        </w:rPr>
        <w:t xml:space="preserve"> </w:t>
      </w:r>
      <w:r w:rsidR="0021304D" w:rsidRPr="00435C2B">
        <w:rPr>
          <w:lang w:val="sk-SK"/>
        </w:rPr>
        <w:t>akciami</w:t>
      </w:r>
      <w:r w:rsidRPr="00435C2B">
        <w:rPr>
          <w:lang w:val="sk-SK"/>
        </w:rPr>
        <w:t xml:space="preserve">.  V čase, kedy píšeme tieto riadky sa tento rozdiel zmenšuje a </w:t>
      </w:r>
      <w:r w:rsidR="0021304D" w:rsidRPr="00435C2B">
        <w:rPr>
          <w:lang w:val="sk-SK"/>
        </w:rPr>
        <w:t xml:space="preserve">v nasledujúcich mesiacoch </w:t>
      </w:r>
      <w:r w:rsidRPr="00435C2B">
        <w:rPr>
          <w:lang w:val="sk-SK"/>
        </w:rPr>
        <w:t xml:space="preserve">pravdepodobne </w:t>
      </w:r>
      <w:r w:rsidR="0021304D">
        <w:rPr>
          <w:lang w:val="sk-SK"/>
        </w:rPr>
        <w:t>budeme sledovať to</w:t>
      </w:r>
      <w:r w:rsidR="00F32E74">
        <w:rPr>
          <w:lang w:val="sk-SK"/>
        </w:rPr>
        <w:t>,</w:t>
      </w:r>
      <w:r w:rsidR="0021304D">
        <w:rPr>
          <w:lang w:val="sk-SK"/>
        </w:rPr>
        <w:t xml:space="preserve"> ako </w:t>
      </w:r>
      <w:r w:rsidRPr="00435C2B">
        <w:rPr>
          <w:lang w:val="sk-SK"/>
        </w:rPr>
        <w:t xml:space="preserve">“hodnotové akcie” </w:t>
      </w:r>
      <w:r w:rsidR="0021304D">
        <w:rPr>
          <w:lang w:val="sk-SK"/>
        </w:rPr>
        <w:t xml:space="preserve">svojou výkonnosťou </w:t>
      </w:r>
      <w:r w:rsidRPr="00435C2B">
        <w:rPr>
          <w:lang w:val="sk-SK"/>
        </w:rPr>
        <w:t>prekon</w:t>
      </w:r>
      <w:r w:rsidR="0021304D">
        <w:rPr>
          <w:lang w:val="sk-SK"/>
        </w:rPr>
        <w:t>áva</w:t>
      </w:r>
      <w:r w:rsidRPr="00435C2B">
        <w:rPr>
          <w:lang w:val="sk-SK"/>
        </w:rPr>
        <w:t xml:space="preserve">jú </w:t>
      </w:r>
      <w:r w:rsidR="0021304D">
        <w:rPr>
          <w:lang w:val="sk-SK"/>
        </w:rPr>
        <w:t>“</w:t>
      </w:r>
      <w:r w:rsidRPr="00435C2B">
        <w:rPr>
          <w:lang w:val="sk-SK"/>
        </w:rPr>
        <w:t>akcie</w:t>
      </w:r>
      <w:r w:rsidR="0021304D">
        <w:rPr>
          <w:lang w:val="sk-SK"/>
        </w:rPr>
        <w:t xml:space="preserve"> </w:t>
      </w:r>
      <w:r w:rsidR="0021304D" w:rsidRPr="00435C2B">
        <w:rPr>
          <w:lang w:val="sk-SK"/>
        </w:rPr>
        <w:t>rastové</w:t>
      </w:r>
      <w:r w:rsidRPr="00435C2B">
        <w:rPr>
          <w:lang w:val="sk-SK"/>
        </w:rPr>
        <w:t xml:space="preserve">” (najmä v ropnom a </w:t>
      </w:r>
      <w:r w:rsidR="0021304D">
        <w:rPr>
          <w:lang w:val="sk-SK"/>
        </w:rPr>
        <w:t>cestovnom</w:t>
      </w:r>
      <w:r w:rsidRPr="00435C2B">
        <w:rPr>
          <w:lang w:val="sk-SK"/>
        </w:rPr>
        <w:t xml:space="preserve"> </w:t>
      </w:r>
      <w:r w:rsidR="00F32E74">
        <w:rPr>
          <w:lang w:val="sk-SK"/>
        </w:rPr>
        <w:t>priemysle</w:t>
      </w:r>
      <w:r w:rsidRPr="00435C2B">
        <w:rPr>
          <w:lang w:val="sk-SK"/>
        </w:rPr>
        <w:t xml:space="preserve">). </w:t>
      </w:r>
    </w:p>
    <w:p w14:paraId="7480129F" w14:textId="70575BB7" w:rsidR="00F32E74" w:rsidRDefault="00F32E74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</w:p>
    <w:p w14:paraId="62666DE5" w14:textId="77777777" w:rsidR="00F32E74" w:rsidRPr="00435C2B" w:rsidRDefault="00F32E74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</w:p>
    <w:p w14:paraId="00000030" w14:textId="1FEB3F3A" w:rsidR="00F60A5A" w:rsidRPr="00435C2B" w:rsidRDefault="00B53845">
      <w:pPr>
        <w:pBdr>
          <w:right w:val="none" w:sz="0" w:space="15" w:color="auto"/>
        </w:pBdr>
        <w:spacing w:before="280" w:after="280"/>
        <w:jc w:val="both"/>
        <w:rPr>
          <w:b/>
          <w:lang w:val="sk-SK"/>
        </w:rPr>
      </w:pPr>
      <w:r>
        <w:rPr>
          <w:b/>
          <w:lang w:val="sk-SK"/>
        </w:rPr>
        <w:lastRenderedPageBreak/>
        <w:t>Dlhopisy</w:t>
      </w:r>
      <w:r w:rsidR="00213345" w:rsidRPr="00435C2B">
        <w:rPr>
          <w:b/>
          <w:lang w:val="sk-SK"/>
        </w:rPr>
        <w:t xml:space="preserve"> </w:t>
      </w:r>
    </w:p>
    <w:p w14:paraId="00000031" w14:textId="2027C71E" w:rsidR="00F60A5A" w:rsidRPr="00435C2B" w:rsidRDefault="00213345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 w:rsidRPr="00435C2B">
        <w:rPr>
          <w:lang w:val="sk-SK"/>
        </w:rPr>
        <w:t xml:space="preserve">Už od leta sú výnosy </w:t>
      </w:r>
      <w:r w:rsidR="00B53845">
        <w:rPr>
          <w:lang w:val="sk-SK"/>
        </w:rPr>
        <w:t xml:space="preserve">do splatnosti dlhových cenných papierov </w:t>
      </w:r>
      <w:r w:rsidRPr="00435C2B">
        <w:rPr>
          <w:lang w:val="sk-SK"/>
        </w:rPr>
        <w:t xml:space="preserve">pod enormným tlakom.  </w:t>
      </w:r>
      <w:r w:rsidR="00BF20E7">
        <w:rPr>
          <w:lang w:val="sk-SK"/>
        </w:rPr>
        <w:t>Tento t</w:t>
      </w:r>
      <w:r w:rsidR="00B53845">
        <w:rPr>
          <w:lang w:val="sk-SK"/>
        </w:rPr>
        <w:t xml:space="preserve">lak vytvára </w:t>
      </w:r>
      <w:r w:rsidRPr="00435C2B">
        <w:rPr>
          <w:lang w:val="sk-SK"/>
        </w:rPr>
        <w:t xml:space="preserve">nielen znižovanie kľúčových úrokových sadzieb po celom svete, ale </w:t>
      </w:r>
      <w:r w:rsidR="00B53845">
        <w:rPr>
          <w:lang w:val="sk-SK"/>
        </w:rPr>
        <w:t>i</w:t>
      </w:r>
      <w:r w:rsidR="00BF20E7">
        <w:rPr>
          <w:lang w:val="sk-SK"/>
        </w:rPr>
        <w:t> </w:t>
      </w:r>
      <w:r w:rsidRPr="00435C2B">
        <w:rPr>
          <w:lang w:val="sk-SK"/>
        </w:rPr>
        <w:t>masívna</w:t>
      </w:r>
      <w:r w:rsidR="00BF20E7">
        <w:rPr>
          <w:lang w:val="sk-SK"/>
        </w:rPr>
        <w:t>, expanzívna menová politika</w:t>
      </w:r>
      <w:r w:rsidRPr="00435C2B">
        <w:rPr>
          <w:lang w:val="sk-SK"/>
        </w:rPr>
        <w:t xml:space="preserve">.  Očakávame, že tento scenár bude </w:t>
      </w:r>
      <w:r w:rsidR="00BF20E7">
        <w:rPr>
          <w:lang w:val="sk-SK"/>
        </w:rPr>
        <w:t>pretrvávať</w:t>
      </w:r>
      <w:r w:rsidRPr="00435C2B">
        <w:rPr>
          <w:lang w:val="sk-SK"/>
        </w:rPr>
        <w:t xml:space="preserve"> počas celého rok</w:t>
      </w:r>
      <w:r w:rsidR="00BF20E7">
        <w:rPr>
          <w:lang w:val="sk-SK"/>
        </w:rPr>
        <w:t>u</w:t>
      </w:r>
      <w:r w:rsidRPr="00435C2B">
        <w:rPr>
          <w:lang w:val="sk-SK"/>
        </w:rPr>
        <w:t xml:space="preserve"> 2021.  Americká centrálna banka F</w:t>
      </w:r>
      <w:r w:rsidR="005E1D39">
        <w:rPr>
          <w:lang w:val="sk-SK"/>
        </w:rPr>
        <w:t>ED</w:t>
      </w:r>
      <w:r w:rsidRPr="00435C2B">
        <w:rPr>
          <w:lang w:val="sk-SK"/>
        </w:rPr>
        <w:t xml:space="preserve"> dala jasne najavo, že o zvýšení úrokov bude uvažovať len vtedy, ak dlhodobá inflácia stúpne nad cieľovú úroveň </w:t>
      </w:r>
      <w:r w:rsidR="00BF20E7">
        <w:rPr>
          <w:lang w:val="sk-SK"/>
        </w:rPr>
        <w:t>(</w:t>
      </w:r>
      <w:r w:rsidRPr="00435C2B">
        <w:rPr>
          <w:lang w:val="sk-SK"/>
        </w:rPr>
        <w:t>2%</w:t>
      </w:r>
      <w:r w:rsidR="00BF20E7">
        <w:rPr>
          <w:lang w:val="sk-SK"/>
        </w:rPr>
        <w:t>)</w:t>
      </w:r>
      <w:r w:rsidRPr="00435C2B">
        <w:rPr>
          <w:lang w:val="sk-SK"/>
        </w:rPr>
        <w:t xml:space="preserve"> </w:t>
      </w:r>
      <w:r w:rsidR="00BF20E7">
        <w:rPr>
          <w:lang w:val="sk-SK"/>
        </w:rPr>
        <w:t xml:space="preserve">a zároveň sa stabilizuje i trh práce </w:t>
      </w:r>
      <w:r w:rsidRPr="00435C2B">
        <w:rPr>
          <w:lang w:val="sk-SK"/>
        </w:rPr>
        <w:t xml:space="preserve">(miera nezamestnanosti </w:t>
      </w:r>
      <w:r w:rsidR="00BF20E7">
        <w:rPr>
          <w:lang w:val="sk-SK"/>
        </w:rPr>
        <w:t xml:space="preserve">pod </w:t>
      </w:r>
      <w:r w:rsidRPr="00435C2B">
        <w:rPr>
          <w:lang w:val="sk-SK"/>
        </w:rPr>
        <w:t xml:space="preserve">4%). </w:t>
      </w:r>
    </w:p>
    <w:p w14:paraId="00000032" w14:textId="61118E52" w:rsidR="00F60A5A" w:rsidRPr="00435C2B" w:rsidRDefault="00213345">
      <w:pPr>
        <w:pBdr>
          <w:right w:val="none" w:sz="0" w:space="15" w:color="auto"/>
        </w:pBdr>
        <w:spacing w:before="280" w:after="280"/>
        <w:jc w:val="both"/>
        <w:rPr>
          <w:b/>
          <w:lang w:val="sk-SK"/>
        </w:rPr>
      </w:pPr>
      <w:r w:rsidRPr="00435C2B">
        <w:rPr>
          <w:lang w:val="sk-SK"/>
        </w:rPr>
        <w:t>Vzhľadom na to, že očakáva</w:t>
      </w:r>
      <w:r w:rsidR="00BF20E7">
        <w:rPr>
          <w:lang w:val="sk-SK"/>
        </w:rPr>
        <w:t>me</w:t>
      </w:r>
      <w:r w:rsidRPr="00435C2B">
        <w:rPr>
          <w:lang w:val="sk-SK"/>
        </w:rPr>
        <w:t xml:space="preserve"> zotavenie </w:t>
      </w:r>
      <w:r w:rsidR="00BF20E7">
        <w:rPr>
          <w:lang w:val="sk-SK"/>
        </w:rPr>
        <w:t>v sektoroch ktoré boli koronavírusom zasiahnuté najviac</w:t>
      </w:r>
      <w:r w:rsidRPr="00435C2B">
        <w:rPr>
          <w:lang w:val="sk-SK"/>
        </w:rPr>
        <w:t xml:space="preserve">, </w:t>
      </w:r>
      <w:r w:rsidR="00BF20E7">
        <w:rPr>
          <w:lang w:val="sk-SK"/>
        </w:rPr>
        <w:t xml:space="preserve">„pieskovisko“ pre „naháňačov výnosov“ sa </w:t>
      </w:r>
      <w:r w:rsidR="007C6EE4">
        <w:rPr>
          <w:lang w:val="sk-SK"/>
        </w:rPr>
        <w:t>výrazne zmenší</w:t>
      </w:r>
      <w:r w:rsidRPr="00435C2B">
        <w:rPr>
          <w:lang w:val="sk-SK"/>
        </w:rPr>
        <w:t xml:space="preserve">. Investori budú mať </w:t>
      </w:r>
      <w:r w:rsidR="007C6EE4">
        <w:rPr>
          <w:lang w:val="sk-SK"/>
        </w:rPr>
        <w:t>zviazané ruky a obmedzené investičné možnosti, nakoľko</w:t>
      </w:r>
      <w:r w:rsidRPr="00435C2B">
        <w:rPr>
          <w:lang w:val="sk-SK"/>
        </w:rPr>
        <w:t xml:space="preserve"> rozpätie medzi štátnymi </w:t>
      </w:r>
      <w:r w:rsidR="007C6EE4">
        <w:rPr>
          <w:lang w:val="sk-SK"/>
        </w:rPr>
        <w:t xml:space="preserve">dlhopismi </w:t>
      </w:r>
      <w:r w:rsidRPr="00435C2B">
        <w:rPr>
          <w:lang w:val="sk-SK"/>
        </w:rPr>
        <w:t>a</w:t>
      </w:r>
      <w:r w:rsidR="007C6EE4">
        <w:rPr>
          <w:lang w:val="sk-SK"/>
        </w:rPr>
        <w:t> </w:t>
      </w:r>
      <w:r w:rsidRPr="00435C2B">
        <w:rPr>
          <w:lang w:val="sk-SK"/>
        </w:rPr>
        <w:t>dlhopismi</w:t>
      </w:r>
      <w:r w:rsidR="007C6EE4">
        <w:rPr>
          <w:lang w:val="sk-SK"/>
        </w:rPr>
        <w:t xml:space="preserve"> s neinvestičným ratingom</w:t>
      </w:r>
      <w:r w:rsidRPr="00435C2B">
        <w:rPr>
          <w:lang w:val="sk-SK"/>
        </w:rPr>
        <w:t xml:space="preserve"> </w:t>
      </w:r>
      <w:r w:rsidR="007C6EE4">
        <w:rPr>
          <w:lang w:val="sk-SK"/>
        </w:rPr>
        <w:t>sa každým dňom zužuje</w:t>
      </w:r>
      <w:r w:rsidRPr="00435C2B">
        <w:rPr>
          <w:lang w:val="sk-SK"/>
        </w:rPr>
        <w:t xml:space="preserve">.  </w:t>
      </w:r>
      <w:r w:rsidR="007C6EE4">
        <w:rPr>
          <w:lang w:val="sk-SK"/>
        </w:rPr>
        <w:t>Ako možné riešenie, odporúčame sledovať</w:t>
      </w:r>
      <w:r w:rsidRPr="00435C2B">
        <w:rPr>
          <w:lang w:val="sk-SK"/>
        </w:rPr>
        <w:t xml:space="preserve"> oblast</w:t>
      </w:r>
      <w:r w:rsidR="007C6EE4">
        <w:rPr>
          <w:lang w:val="sk-SK"/>
        </w:rPr>
        <w:t>i finančného trhu</w:t>
      </w:r>
      <w:r w:rsidRPr="00435C2B">
        <w:rPr>
          <w:lang w:val="sk-SK"/>
        </w:rPr>
        <w:t xml:space="preserve">, </w:t>
      </w:r>
      <w:r w:rsidR="007C6EE4">
        <w:rPr>
          <w:lang w:val="sk-SK"/>
        </w:rPr>
        <w:t>ktoré boli historicky na periférií pozornosti</w:t>
      </w:r>
      <w:r w:rsidRPr="00435C2B">
        <w:rPr>
          <w:lang w:val="sk-SK"/>
        </w:rPr>
        <w:t xml:space="preserve">.  </w:t>
      </w:r>
      <w:r w:rsidR="007C6EE4">
        <w:rPr>
          <w:lang w:val="sk-SK"/>
        </w:rPr>
        <w:t xml:space="preserve">Rozvíjajúce sa </w:t>
      </w:r>
      <w:r w:rsidRPr="00435C2B">
        <w:rPr>
          <w:lang w:val="sk-SK"/>
        </w:rPr>
        <w:t xml:space="preserve">trhy </w:t>
      </w:r>
      <w:r w:rsidR="007C6EE4">
        <w:rPr>
          <w:lang w:val="sk-SK"/>
        </w:rPr>
        <w:t>a</w:t>
      </w:r>
      <w:r w:rsidRPr="00435C2B">
        <w:rPr>
          <w:lang w:val="sk-SK"/>
        </w:rPr>
        <w:t xml:space="preserve"> dlh denominovaným v USD alebo EUR by</w:t>
      </w:r>
      <w:r w:rsidR="005C2B87">
        <w:rPr>
          <w:lang w:val="sk-SK"/>
        </w:rPr>
        <w:t xml:space="preserve"> </w:t>
      </w:r>
      <w:r w:rsidR="007C6EE4">
        <w:rPr>
          <w:lang w:val="sk-SK"/>
        </w:rPr>
        <w:t xml:space="preserve">v roku 2021 mohol predstavovať atraktívnu </w:t>
      </w:r>
      <w:r w:rsidR="0068373F">
        <w:rPr>
          <w:lang w:val="sk-SK"/>
        </w:rPr>
        <w:t xml:space="preserve">investičnú </w:t>
      </w:r>
      <w:r w:rsidR="007C6EE4">
        <w:rPr>
          <w:lang w:val="sk-SK"/>
        </w:rPr>
        <w:t>príležitosť.</w:t>
      </w:r>
    </w:p>
    <w:p w14:paraId="00000033" w14:textId="77777777" w:rsidR="00F60A5A" w:rsidRPr="00435C2B" w:rsidRDefault="00213345">
      <w:pPr>
        <w:pBdr>
          <w:right w:val="none" w:sz="0" w:space="15" w:color="auto"/>
        </w:pBdr>
        <w:spacing w:before="280" w:after="280"/>
        <w:jc w:val="both"/>
        <w:rPr>
          <w:b/>
          <w:lang w:val="sk-SK"/>
        </w:rPr>
      </w:pPr>
      <w:r w:rsidRPr="00DD24D9">
        <w:rPr>
          <w:b/>
          <w:lang w:val="sk-SK"/>
        </w:rPr>
        <w:t>Meny</w:t>
      </w:r>
    </w:p>
    <w:p w14:paraId="00000034" w14:textId="1BD4EB5F" w:rsidR="00F60A5A" w:rsidRPr="00435C2B" w:rsidRDefault="00213345">
      <w:pPr>
        <w:pBdr>
          <w:right w:val="none" w:sz="0" w:space="15" w:color="auto"/>
        </w:pBdr>
        <w:spacing w:before="280" w:after="280"/>
        <w:jc w:val="both"/>
        <w:rPr>
          <w:lang w:val="sk-SK"/>
        </w:rPr>
      </w:pPr>
      <w:r w:rsidRPr="00435C2B">
        <w:rPr>
          <w:lang w:val="sk-SK"/>
        </w:rPr>
        <w:t xml:space="preserve">S obnovou svetovej ekonomiky, </w:t>
      </w:r>
      <w:r w:rsidR="00BF2E0A">
        <w:rPr>
          <w:lang w:val="sk-SK"/>
        </w:rPr>
        <w:t>narastajúcim</w:t>
      </w:r>
      <w:r w:rsidRPr="00435C2B">
        <w:rPr>
          <w:lang w:val="sk-SK"/>
        </w:rPr>
        <w:t xml:space="preserve"> </w:t>
      </w:r>
      <w:r w:rsidR="00BF2E0A">
        <w:rPr>
          <w:lang w:val="sk-SK"/>
        </w:rPr>
        <w:t xml:space="preserve">objemom </w:t>
      </w:r>
      <w:r w:rsidRPr="00435C2B">
        <w:rPr>
          <w:lang w:val="sk-SK"/>
        </w:rPr>
        <w:t xml:space="preserve">štátnej podpory </w:t>
      </w:r>
      <w:r w:rsidR="00BF2E0A">
        <w:rPr>
          <w:lang w:val="sk-SK"/>
        </w:rPr>
        <w:t>spolu s</w:t>
      </w:r>
      <w:r w:rsidRPr="00435C2B">
        <w:rPr>
          <w:lang w:val="sk-SK"/>
        </w:rPr>
        <w:t xml:space="preserve"> </w:t>
      </w:r>
      <w:r w:rsidR="005E1D39">
        <w:rPr>
          <w:lang w:val="sk-SK"/>
        </w:rPr>
        <w:t>ponechaním</w:t>
      </w:r>
      <w:r w:rsidRPr="00435C2B">
        <w:rPr>
          <w:lang w:val="sk-SK"/>
        </w:rPr>
        <w:t xml:space="preserve"> nízkych </w:t>
      </w:r>
      <w:r w:rsidR="00BF2E0A">
        <w:rPr>
          <w:lang w:val="sk-SK"/>
        </w:rPr>
        <w:t xml:space="preserve">úrokových </w:t>
      </w:r>
      <w:r w:rsidRPr="00435C2B">
        <w:rPr>
          <w:lang w:val="sk-SK"/>
        </w:rPr>
        <w:t xml:space="preserve">sadzieb </w:t>
      </w:r>
      <w:r w:rsidR="00BF2E0A">
        <w:rPr>
          <w:lang w:val="sk-SK"/>
        </w:rPr>
        <w:t xml:space="preserve">budeme počas roku pravdepodobne svedkami </w:t>
      </w:r>
      <w:r w:rsidR="005E1D39">
        <w:rPr>
          <w:lang w:val="sk-SK"/>
        </w:rPr>
        <w:t>oslabujúceho</w:t>
      </w:r>
      <w:r w:rsidR="00BF2E0A">
        <w:rPr>
          <w:lang w:val="sk-SK"/>
        </w:rPr>
        <w:t xml:space="preserve"> dolára</w:t>
      </w:r>
      <w:r w:rsidRPr="00435C2B">
        <w:rPr>
          <w:lang w:val="sk-SK"/>
        </w:rPr>
        <w:t xml:space="preserve">.  </w:t>
      </w:r>
      <w:r w:rsidR="005E1D39">
        <w:rPr>
          <w:lang w:val="sk-SK"/>
        </w:rPr>
        <w:t>V priebehu roku, ako budú odznievať dopady pandémie</w:t>
      </w:r>
      <w:r w:rsidR="00BF2E0A">
        <w:rPr>
          <w:lang w:val="sk-SK"/>
        </w:rPr>
        <w:t xml:space="preserve">, </w:t>
      </w:r>
      <w:r w:rsidR="005E1D39">
        <w:rPr>
          <w:lang w:val="sk-SK"/>
        </w:rPr>
        <w:t>budú mať</w:t>
      </w:r>
      <w:r w:rsidR="005E1D39">
        <w:rPr>
          <w:lang w:val="sk-SK"/>
        </w:rPr>
        <w:t xml:space="preserve"> </w:t>
      </w:r>
      <w:r w:rsidR="00BF2E0A">
        <w:rPr>
          <w:lang w:val="sk-SK"/>
        </w:rPr>
        <w:t>z</w:t>
      </w:r>
      <w:r w:rsidRPr="00435C2B">
        <w:rPr>
          <w:lang w:val="sk-SK"/>
        </w:rPr>
        <w:t xml:space="preserve">ahraniční investori </w:t>
      </w:r>
      <w:r w:rsidR="00BF2E0A">
        <w:rPr>
          <w:lang w:val="sk-SK"/>
        </w:rPr>
        <w:t>stále menej a menej dôvodov na</w:t>
      </w:r>
      <w:r w:rsidRPr="00435C2B">
        <w:rPr>
          <w:lang w:val="sk-SK"/>
        </w:rPr>
        <w:t xml:space="preserve"> </w:t>
      </w:r>
      <w:r w:rsidR="00BF2E0A">
        <w:rPr>
          <w:lang w:val="sk-SK"/>
        </w:rPr>
        <w:t xml:space="preserve">to, aby </w:t>
      </w:r>
      <w:r w:rsidR="00BF2E0A" w:rsidRPr="00435C2B">
        <w:rPr>
          <w:lang w:val="sk-SK"/>
        </w:rPr>
        <w:t>vo svojich investičných portfóliách</w:t>
      </w:r>
      <w:r w:rsidR="00BF2E0A">
        <w:rPr>
          <w:lang w:val="sk-SK"/>
        </w:rPr>
        <w:t xml:space="preserve"> držali expozíciu voči USD</w:t>
      </w:r>
      <w:r w:rsidRPr="00435C2B">
        <w:rPr>
          <w:lang w:val="sk-SK"/>
        </w:rPr>
        <w:t xml:space="preserve">.  Myslíme si, že </w:t>
      </w:r>
      <w:r w:rsidR="00BF2E0A">
        <w:rPr>
          <w:lang w:val="sk-SK"/>
        </w:rPr>
        <w:t xml:space="preserve">investori budú svoju pozornosť upriamovať na aktíva a meny </w:t>
      </w:r>
      <w:r w:rsidRPr="00435C2B">
        <w:rPr>
          <w:lang w:val="sk-SK"/>
        </w:rPr>
        <w:t xml:space="preserve">krajín G10 </w:t>
      </w:r>
      <w:r w:rsidR="00BF2E0A">
        <w:rPr>
          <w:lang w:val="sk-SK"/>
        </w:rPr>
        <w:t xml:space="preserve">(prípadne na </w:t>
      </w:r>
      <w:r w:rsidR="000C5B87">
        <w:rPr>
          <w:lang w:val="sk-SK"/>
        </w:rPr>
        <w:t>rozvíjajúce sa trhy</w:t>
      </w:r>
      <w:r w:rsidRPr="00435C2B">
        <w:rPr>
          <w:lang w:val="sk-SK"/>
        </w:rPr>
        <w:t xml:space="preserve">). </w:t>
      </w:r>
    </w:p>
    <w:p w14:paraId="00000035" w14:textId="2A9470A0" w:rsidR="00F60A5A" w:rsidRPr="00435C2B" w:rsidRDefault="000C5B87">
      <w:pPr>
        <w:jc w:val="both"/>
        <w:rPr>
          <w:b/>
          <w:lang w:val="sk-SK"/>
        </w:rPr>
      </w:pPr>
      <w:r>
        <w:rPr>
          <w:b/>
          <w:lang w:val="sk-SK"/>
        </w:rPr>
        <w:t>Investičné idey</w:t>
      </w:r>
    </w:p>
    <w:p w14:paraId="00000038" w14:textId="77777777" w:rsidR="00F60A5A" w:rsidRPr="00435C2B" w:rsidRDefault="00F60A5A">
      <w:pPr>
        <w:jc w:val="both"/>
        <w:rPr>
          <w:lang w:val="sk-SK"/>
        </w:rPr>
      </w:pPr>
    </w:p>
    <w:p w14:paraId="00000039" w14:textId="43B6792C" w:rsidR="00F60A5A" w:rsidRPr="00435C2B" w:rsidRDefault="000C5B87">
      <w:pPr>
        <w:jc w:val="both"/>
        <w:rPr>
          <w:b/>
          <w:lang w:val="sk-SK"/>
        </w:rPr>
      </w:pPr>
      <w:r>
        <w:rPr>
          <w:b/>
          <w:lang w:val="sk-SK"/>
        </w:rPr>
        <w:t xml:space="preserve">Rozvíjajúce sa </w:t>
      </w:r>
      <w:r w:rsidR="00213345" w:rsidRPr="00435C2B">
        <w:rPr>
          <w:b/>
          <w:lang w:val="sk-SK"/>
        </w:rPr>
        <w:t xml:space="preserve">trhy </w:t>
      </w:r>
    </w:p>
    <w:p w14:paraId="0000003A" w14:textId="64CDD956" w:rsidR="00F60A5A" w:rsidRPr="00435C2B" w:rsidRDefault="000C5B87">
      <w:pPr>
        <w:jc w:val="both"/>
        <w:rPr>
          <w:lang w:val="sk-SK"/>
        </w:rPr>
      </w:pPr>
      <w:r w:rsidRPr="000C5B87">
        <w:rPr>
          <w:lang w:val="sk-SK"/>
        </w:rPr>
        <w:t>Rozvíjajúce sa</w:t>
      </w:r>
      <w:r w:rsidR="00213345" w:rsidRPr="00435C2B">
        <w:rPr>
          <w:lang w:val="sk-SK"/>
        </w:rPr>
        <w:t xml:space="preserve"> trhy majú po </w:t>
      </w:r>
      <w:r>
        <w:rPr>
          <w:lang w:val="sk-SK"/>
        </w:rPr>
        <w:t>odznení dopadov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>korona</w:t>
      </w:r>
      <w:r w:rsidR="00213345" w:rsidRPr="00435C2B">
        <w:rPr>
          <w:lang w:val="sk-SK"/>
        </w:rPr>
        <w:t xml:space="preserve">krízy a prechodu do fázy plnej obnovy </w:t>
      </w:r>
      <w:r w:rsidR="00D12400">
        <w:rPr>
          <w:lang w:val="sk-SK"/>
        </w:rPr>
        <w:t xml:space="preserve">ekonomík, </w:t>
      </w:r>
      <w:r w:rsidR="00213345" w:rsidRPr="00435C2B">
        <w:rPr>
          <w:lang w:val="sk-SK"/>
        </w:rPr>
        <w:t xml:space="preserve">všetky predpoklady </w:t>
      </w:r>
      <w:r>
        <w:rPr>
          <w:lang w:val="sk-SK"/>
        </w:rPr>
        <w:t>na to aby svojou následnou výkonnosťou porazili trhy rozvinuté</w:t>
      </w:r>
      <w:r w:rsidR="00213345" w:rsidRPr="00435C2B">
        <w:rPr>
          <w:lang w:val="sk-SK"/>
        </w:rPr>
        <w:t xml:space="preserve">.  </w:t>
      </w:r>
      <w:r>
        <w:rPr>
          <w:lang w:val="sk-SK"/>
        </w:rPr>
        <w:t>Účinná v</w:t>
      </w:r>
      <w:r w:rsidR="00213345" w:rsidRPr="00435C2B">
        <w:rPr>
          <w:lang w:val="sk-SK"/>
        </w:rPr>
        <w:t>akcína, zvolenie Bidena za prezidenta</w:t>
      </w:r>
      <w:r>
        <w:rPr>
          <w:lang w:val="sk-SK"/>
        </w:rPr>
        <w:t xml:space="preserve"> USA</w:t>
      </w:r>
      <w:r w:rsidR="00213345" w:rsidRPr="00435C2B">
        <w:rPr>
          <w:lang w:val="sk-SK"/>
        </w:rPr>
        <w:t xml:space="preserve">, </w:t>
      </w:r>
      <w:r w:rsidR="00D12400">
        <w:rPr>
          <w:lang w:val="sk-SK"/>
        </w:rPr>
        <w:t>oslabujúci</w:t>
      </w:r>
      <w:r w:rsidR="00213345" w:rsidRPr="00435C2B">
        <w:rPr>
          <w:lang w:val="sk-SK"/>
        </w:rPr>
        <w:t xml:space="preserve"> dolár, </w:t>
      </w:r>
      <w:r>
        <w:rPr>
          <w:lang w:val="sk-SK"/>
        </w:rPr>
        <w:t xml:space="preserve">zotavujúce sa </w:t>
      </w:r>
      <w:r w:rsidR="00213345" w:rsidRPr="00435C2B">
        <w:rPr>
          <w:lang w:val="sk-SK"/>
        </w:rPr>
        <w:t>komoditné trhy a</w:t>
      </w:r>
      <w:r>
        <w:rPr>
          <w:lang w:val="sk-SK"/>
        </w:rPr>
        <w:t>ko i </w:t>
      </w:r>
      <w:r w:rsidR="00213345" w:rsidRPr="00435C2B">
        <w:rPr>
          <w:lang w:val="sk-SK"/>
        </w:rPr>
        <w:t>stimuly</w:t>
      </w:r>
      <w:r>
        <w:rPr>
          <w:lang w:val="sk-SK"/>
        </w:rPr>
        <w:t xml:space="preserve"> na podporu ekonom</w:t>
      </w:r>
      <w:r w:rsidR="00D12400">
        <w:rPr>
          <w:lang w:val="sk-SK"/>
        </w:rPr>
        <w:t>ík</w:t>
      </w:r>
      <w:r w:rsidR="00213345" w:rsidRPr="00435C2B">
        <w:rPr>
          <w:lang w:val="sk-SK"/>
        </w:rPr>
        <w:t xml:space="preserve"> sú dôvody, prečo </w:t>
      </w:r>
      <w:r>
        <w:rPr>
          <w:lang w:val="sk-SK"/>
        </w:rPr>
        <w:t>sme voči rozvinutým trhom obozretní</w:t>
      </w:r>
      <w:r w:rsidR="00213345" w:rsidRPr="00435C2B">
        <w:rPr>
          <w:lang w:val="sk-SK"/>
        </w:rPr>
        <w:t xml:space="preserve">.  </w:t>
      </w:r>
      <w:r w:rsidR="00DD24D9">
        <w:rPr>
          <w:lang w:val="sk-SK"/>
        </w:rPr>
        <w:t>Ako vhodnú alternatívu</w:t>
      </w:r>
      <w:r w:rsidR="00213345" w:rsidRPr="00435C2B">
        <w:rPr>
          <w:lang w:val="sk-SK"/>
        </w:rPr>
        <w:t xml:space="preserve"> </w:t>
      </w:r>
      <w:r w:rsidR="00DD24D9">
        <w:rPr>
          <w:lang w:val="sk-SK"/>
        </w:rPr>
        <w:t xml:space="preserve">vnímame </w:t>
      </w:r>
      <w:r w:rsidR="00213345" w:rsidRPr="00435C2B">
        <w:rPr>
          <w:lang w:val="sk-SK"/>
        </w:rPr>
        <w:t xml:space="preserve">región Ázie, ktorý sa relatívne úspešne vyrovnáva s priebehom pandémie a aktívne expanduje v rôznych sektoroch globálnej ekonomiky. </w:t>
      </w:r>
    </w:p>
    <w:p w14:paraId="0000003B" w14:textId="77777777" w:rsidR="00F60A5A" w:rsidRPr="00435C2B" w:rsidRDefault="00F60A5A">
      <w:pPr>
        <w:jc w:val="both"/>
        <w:rPr>
          <w:lang w:val="sk-SK"/>
        </w:rPr>
      </w:pPr>
    </w:p>
    <w:p w14:paraId="0000003C" w14:textId="0F2A2FA7" w:rsidR="00F60A5A" w:rsidRPr="00435C2B" w:rsidRDefault="00213345">
      <w:pPr>
        <w:jc w:val="both"/>
        <w:rPr>
          <w:b/>
          <w:lang w:val="sk-SK"/>
        </w:rPr>
      </w:pPr>
      <w:r w:rsidRPr="00435C2B">
        <w:rPr>
          <w:b/>
          <w:lang w:val="sk-SK"/>
        </w:rPr>
        <w:t xml:space="preserve">ESG </w:t>
      </w:r>
      <w:r w:rsidR="00015D19">
        <w:rPr>
          <w:b/>
          <w:lang w:val="sk-SK"/>
        </w:rPr>
        <w:t>segment</w:t>
      </w:r>
    </w:p>
    <w:p w14:paraId="0000003D" w14:textId="355C85FD" w:rsidR="00F60A5A" w:rsidRDefault="00213345">
      <w:pPr>
        <w:jc w:val="both"/>
        <w:rPr>
          <w:lang w:val="sk-SK"/>
        </w:rPr>
      </w:pPr>
      <w:r w:rsidRPr="00435C2B">
        <w:rPr>
          <w:lang w:val="sk-SK"/>
        </w:rPr>
        <w:t>Vo svete</w:t>
      </w:r>
      <w:r w:rsidR="00DD24D9">
        <w:rPr>
          <w:lang w:val="sk-SK"/>
        </w:rPr>
        <w:t xml:space="preserve"> je stále viac a viac skloňovaná </w:t>
      </w:r>
      <w:r w:rsidRPr="00435C2B">
        <w:rPr>
          <w:lang w:val="sk-SK"/>
        </w:rPr>
        <w:t xml:space="preserve">tzv. “zelená priemyselná revolúcia”. </w:t>
      </w:r>
      <w:r w:rsidR="00DD24D9">
        <w:rPr>
          <w:lang w:val="sk-SK"/>
        </w:rPr>
        <w:t>Dokonca i p</w:t>
      </w:r>
      <w:r w:rsidRPr="00435C2B">
        <w:rPr>
          <w:lang w:val="sk-SK"/>
        </w:rPr>
        <w:t xml:space="preserve">rezidentská kampaň Joa Bidena bola sčasti postavená na podpore </w:t>
      </w:r>
      <w:r w:rsidR="00DD24D9">
        <w:rPr>
          <w:lang w:val="sk-SK"/>
        </w:rPr>
        <w:t>„</w:t>
      </w:r>
      <w:r w:rsidRPr="00435C2B">
        <w:rPr>
          <w:lang w:val="sk-SK"/>
        </w:rPr>
        <w:t>zeleného rozvoja</w:t>
      </w:r>
      <w:r w:rsidR="00DD24D9">
        <w:rPr>
          <w:lang w:val="sk-SK"/>
        </w:rPr>
        <w:t>“</w:t>
      </w:r>
      <w:r w:rsidRPr="00435C2B">
        <w:rPr>
          <w:lang w:val="sk-SK"/>
        </w:rPr>
        <w:t xml:space="preserve"> a bezuhlíkovej budúcnosti. Boris Johnson oznámil, že Spojené kráľovstv</w:t>
      </w:r>
      <w:r w:rsidR="00DD24D9">
        <w:rPr>
          <w:lang w:val="sk-SK"/>
        </w:rPr>
        <w:t xml:space="preserve">o </w:t>
      </w:r>
      <w:r w:rsidR="00DD24D9" w:rsidRPr="00435C2B">
        <w:rPr>
          <w:lang w:val="sk-SK"/>
        </w:rPr>
        <w:t>do roku 2030</w:t>
      </w:r>
      <w:r w:rsidR="00DD24D9">
        <w:rPr>
          <w:lang w:val="sk-SK"/>
        </w:rPr>
        <w:t xml:space="preserve"> plánuje</w:t>
      </w:r>
      <w:r w:rsidRPr="00435C2B">
        <w:rPr>
          <w:lang w:val="sk-SK"/>
        </w:rPr>
        <w:t xml:space="preserve"> </w:t>
      </w:r>
      <w:r w:rsidR="00DD24D9">
        <w:rPr>
          <w:lang w:val="sk-SK"/>
        </w:rPr>
        <w:t xml:space="preserve">kompletne </w:t>
      </w:r>
      <w:r w:rsidRPr="00435C2B">
        <w:rPr>
          <w:lang w:val="sk-SK"/>
        </w:rPr>
        <w:t>zakázať spaľovacie motory.  Okrem toho</w:t>
      </w:r>
      <w:r w:rsidR="00DD24D9">
        <w:rPr>
          <w:lang w:val="sk-SK"/>
        </w:rPr>
        <w:t>, vlády v roku 2020 investovali do podpory „zelenej energie“ bezmála 54 miliárd USD a</w:t>
      </w:r>
      <w:r w:rsidRPr="00435C2B">
        <w:rPr>
          <w:lang w:val="sk-SK"/>
        </w:rPr>
        <w:t xml:space="preserve"> </w:t>
      </w:r>
      <w:r w:rsidR="00DD24D9">
        <w:rPr>
          <w:lang w:val="sk-SK"/>
        </w:rPr>
        <w:t>p</w:t>
      </w:r>
      <w:r w:rsidRPr="00435C2B">
        <w:rPr>
          <w:lang w:val="sk-SK"/>
        </w:rPr>
        <w:t xml:space="preserve">redpokladá sa, že toto </w:t>
      </w:r>
      <w:r w:rsidR="00DD24D9">
        <w:rPr>
          <w:lang w:val="sk-SK"/>
        </w:rPr>
        <w:t xml:space="preserve">číslo </w:t>
      </w:r>
      <w:r w:rsidRPr="00435C2B">
        <w:rPr>
          <w:lang w:val="sk-SK"/>
        </w:rPr>
        <w:t>v roku 2021</w:t>
      </w:r>
      <w:r w:rsidR="00DD24D9">
        <w:rPr>
          <w:lang w:val="sk-SK"/>
        </w:rPr>
        <w:t xml:space="preserve"> ešte výrazne porastie</w:t>
      </w:r>
      <w:r w:rsidRPr="00435C2B">
        <w:rPr>
          <w:lang w:val="sk-SK"/>
        </w:rPr>
        <w:t xml:space="preserve"> (</w:t>
      </w:r>
      <w:r w:rsidR="00015D19">
        <w:rPr>
          <w:lang w:val="sk-SK"/>
        </w:rPr>
        <w:t>odhady</w:t>
      </w:r>
      <w:r w:rsidRPr="00435C2B">
        <w:rPr>
          <w:lang w:val="sk-SK"/>
        </w:rPr>
        <w:t xml:space="preserve"> </w:t>
      </w:r>
      <w:r w:rsidR="00DD24D9">
        <w:rPr>
          <w:lang w:val="sk-SK"/>
        </w:rPr>
        <w:t xml:space="preserve">investičnej banky </w:t>
      </w:r>
      <w:r w:rsidRPr="00435C2B">
        <w:rPr>
          <w:lang w:val="sk-SK"/>
        </w:rPr>
        <w:t>JP Morgan). Vývoj hydromotorov a</w:t>
      </w:r>
      <w:r w:rsidR="00015D19">
        <w:rPr>
          <w:lang w:val="sk-SK"/>
        </w:rPr>
        <w:t>ko</w:t>
      </w:r>
      <w:r w:rsidRPr="00435C2B">
        <w:rPr>
          <w:lang w:val="sk-SK"/>
        </w:rPr>
        <w:t xml:space="preserve"> </w:t>
      </w:r>
      <w:r w:rsidR="00015D19">
        <w:rPr>
          <w:lang w:val="sk-SK"/>
        </w:rPr>
        <w:t xml:space="preserve">i </w:t>
      </w:r>
      <w:r w:rsidRPr="00435C2B">
        <w:rPr>
          <w:lang w:val="sk-SK"/>
        </w:rPr>
        <w:t xml:space="preserve">ďalší pokrok </w:t>
      </w:r>
      <w:r w:rsidR="00DD24D9">
        <w:rPr>
          <w:lang w:val="sk-SK"/>
        </w:rPr>
        <w:t xml:space="preserve">smerom k „zelenej budúcnosti“ </w:t>
      </w:r>
      <w:r w:rsidRPr="00435C2B">
        <w:rPr>
          <w:lang w:val="sk-SK"/>
        </w:rPr>
        <w:t xml:space="preserve">budú s najväčšou pravdepodobnosťou v popredí záujmu </w:t>
      </w:r>
      <w:r w:rsidR="00DD24D9">
        <w:rPr>
          <w:lang w:val="sk-SK"/>
        </w:rPr>
        <w:t xml:space="preserve">investorskej </w:t>
      </w:r>
      <w:r w:rsidR="0097592C">
        <w:rPr>
          <w:lang w:val="sk-SK"/>
        </w:rPr>
        <w:t>verejnosti</w:t>
      </w:r>
      <w:r w:rsidR="00DD24D9">
        <w:rPr>
          <w:lang w:val="sk-SK"/>
        </w:rPr>
        <w:t xml:space="preserve"> </w:t>
      </w:r>
      <w:r w:rsidR="0097592C">
        <w:rPr>
          <w:lang w:val="sk-SK"/>
        </w:rPr>
        <w:t xml:space="preserve">i </w:t>
      </w:r>
      <w:r w:rsidRPr="00435C2B">
        <w:rPr>
          <w:lang w:val="sk-SK"/>
        </w:rPr>
        <w:t>v roku 2021.</w:t>
      </w:r>
    </w:p>
    <w:p w14:paraId="501D29D2" w14:textId="77777777" w:rsidR="00D12400" w:rsidRPr="00435C2B" w:rsidRDefault="00D12400">
      <w:pPr>
        <w:jc w:val="both"/>
        <w:rPr>
          <w:lang w:val="sk-SK"/>
        </w:rPr>
      </w:pPr>
    </w:p>
    <w:p w14:paraId="0000003E" w14:textId="77777777" w:rsidR="00F60A5A" w:rsidRPr="00435C2B" w:rsidRDefault="00F60A5A">
      <w:pPr>
        <w:jc w:val="both"/>
        <w:rPr>
          <w:lang w:val="sk-SK"/>
        </w:rPr>
      </w:pPr>
    </w:p>
    <w:p w14:paraId="0000003F" w14:textId="00CD373A" w:rsidR="00F60A5A" w:rsidRPr="00435C2B" w:rsidRDefault="004152DE">
      <w:pPr>
        <w:jc w:val="both"/>
        <w:rPr>
          <w:lang w:val="sk-SK"/>
        </w:rPr>
      </w:pPr>
      <w:r>
        <w:rPr>
          <w:b/>
          <w:lang w:val="sk-SK"/>
        </w:rPr>
        <w:lastRenderedPageBreak/>
        <w:t>Svet pred a po</w:t>
      </w:r>
      <w:r w:rsidR="00213345" w:rsidRPr="00435C2B">
        <w:rPr>
          <w:b/>
          <w:lang w:val="sk-SK"/>
        </w:rPr>
        <w:t xml:space="preserve"> COVIDe</w:t>
      </w:r>
    </w:p>
    <w:p w14:paraId="00000040" w14:textId="6E6C44A4" w:rsidR="00F60A5A" w:rsidRPr="00435C2B" w:rsidRDefault="0097592C">
      <w:pPr>
        <w:jc w:val="both"/>
        <w:rPr>
          <w:lang w:val="sk-SK"/>
        </w:rPr>
      </w:pPr>
      <w:r>
        <w:rPr>
          <w:lang w:val="sk-SK"/>
        </w:rPr>
        <w:t>I n</w:t>
      </w:r>
      <w:r w:rsidR="00213345" w:rsidRPr="00435C2B">
        <w:rPr>
          <w:lang w:val="sk-SK"/>
        </w:rPr>
        <w:t xml:space="preserve">apriek tomu, že </w:t>
      </w:r>
      <w:r>
        <w:rPr>
          <w:lang w:val="sk-SK"/>
        </w:rPr>
        <w:t xml:space="preserve">vďaka </w:t>
      </w:r>
      <w:r w:rsidR="00213345" w:rsidRPr="00435C2B">
        <w:rPr>
          <w:lang w:val="sk-SK"/>
        </w:rPr>
        <w:t>vakcín</w:t>
      </w:r>
      <w:r>
        <w:rPr>
          <w:lang w:val="sk-SK"/>
        </w:rPr>
        <w:t>e</w:t>
      </w:r>
      <w:r w:rsidR="00213345" w:rsidRPr="00435C2B">
        <w:rPr>
          <w:lang w:val="sk-SK"/>
        </w:rPr>
        <w:t xml:space="preserve"> sa riziká pre </w:t>
      </w:r>
      <w:r>
        <w:rPr>
          <w:lang w:val="sk-SK"/>
        </w:rPr>
        <w:t xml:space="preserve">spoločnosť </w:t>
      </w:r>
      <w:r w:rsidR="00213345" w:rsidRPr="00435C2B">
        <w:rPr>
          <w:lang w:val="sk-SK"/>
        </w:rPr>
        <w:t xml:space="preserve">výrazne znížia, pandémia zanechala výrazné </w:t>
      </w:r>
      <w:r>
        <w:rPr>
          <w:lang w:val="sk-SK"/>
        </w:rPr>
        <w:t xml:space="preserve">štrukturálne </w:t>
      </w:r>
      <w:r w:rsidR="00213345" w:rsidRPr="00435C2B">
        <w:rPr>
          <w:lang w:val="sk-SK"/>
        </w:rPr>
        <w:t>zmeny a</w:t>
      </w:r>
      <w:r>
        <w:rPr>
          <w:lang w:val="sk-SK"/>
        </w:rPr>
        <w:t> jazvy na svete, aký sme poznali pred Covidom</w:t>
      </w:r>
      <w:r w:rsidR="00213345" w:rsidRPr="00435C2B">
        <w:rPr>
          <w:lang w:val="sk-SK"/>
        </w:rPr>
        <w:t xml:space="preserve">. Počas </w:t>
      </w:r>
      <w:r>
        <w:rPr>
          <w:lang w:val="sk-SK"/>
        </w:rPr>
        <w:t>pandémie sa návyky spotrebiteľov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výrazne </w:t>
      </w:r>
      <w:r w:rsidR="00213345" w:rsidRPr="00435C2B">
        <w:rPr>
          <w:lang w:val="sk-SK"/>
        </w:rPr>
        <w:t xml:space="preserve">zmenili, podniky </w:t>
      </w:r>
      <w:r w:rsidR="004152DE">
        <w:rPr>
          <w:lang w:val="sk-SK"/>
        </w:rPr>
        <w:t xml:space="preserve">sa </w:t>
      </w:r>
      <w:r>
        <w:rPr>
          <w:lang w:val="sk-SK"/>
        </w:rPr>
        <w:t xml:space="preserve">pretransformovali </w:t>
      </w:r>
      <w:r w:rsidR="00213345" w:rsidRPr="00435C2B">
        <w:rPr>
          <w:lang w:val="sk-SK"/>
        </w:rPr>
        <w:t xml:space="preserve">do digitálneho sveta, mnohé odvetvia </w:t>
      </w:r>
      <w:r>
        <w:rPr>
          <w:lang w:val="sk-SK"/>
        </w:rPr>
        <w:t>prešli úplnou reorganizáciou</w:t>
      </w:r>
      <w:r w:rsidR="00213345" w:rsidRPr="00435C2B">
        <w:rPr>
          <w:lang w:val="sk-SK"/>
        </w:rPr>
        <w:t xml:space="preserve"> a štáty prijali </w:t>
      </w:r>
      <w:r w:rsidR="004152DE">
        <w:rPr>
          <w:lang w:val="sk-SK"/>
        </w:rPr>
        <w:t>a</w:t>
      </w:r>
      <w:r>
        <w:rPr>
          <w:lang w:val="sk-SK"/>
        </w:rPr>
        <w:t xml:space="preserve"> etablovali </w:t>
      </w:r>
      <w:r w:rsidR="00213345" w:rsidRPr="00435C2B">
        <w:rPr>
          <w:lang w:val="sk-SK"/>
        </w:rPr>
        <w:t xml:space="preserve">nové plány </w:t>
      </w:r>
      <w:r>
        <w:rPr>
          <w:lang w:val="sk-SK"/>
        </w:rPr>
        <w:t xml:space="preserve">ďalšieho </w:t>
      </w:r>
      <w:r w:rsidR="00213345" w:rsidRPr="00435C2B">
        <w:rPr>
          <w:lang w:val="sk-SK"/>
        </w:rPr>
        <w:t xml:space="preserve">rozvoja.  </w:t>
      </w:r>
    </w:p>
    <w:p w14:paraId="00000041" w14:textId="77777777" w:rsidR="00F60A5A" w:rsidRPr="00435C2B" w:rsidRDefault="00F60A5A">
      <w:pPr>
        <w:jc w:val="both"/>
        <w:rPr>
          <w:b/>
          <w:lang w:val="sk-SK"/>
        </w:rPr>
      </w:pPr>
    </w:p>
    <w:p w14:paraId="00000042" w14:textId="77777777" w:rsidR="00F60A5A" w:rsidRPr="00435C2B" w:rsidRDefault="00F22191">
      <w:pPr>
        <w:jc w:val="both"/>
        <w:rPr>
          <w:b/>
          <w:lang w:val="sk-SK"/>
        </w:rPr>
      </w:pPr>
      <w:r>
        <w:rPr>
          <w:noProof/>
          <w:lang w:val="sk-SK"/>
        </w:rPr>
        <w:pict w14:anchorId="1CE2F698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00000043" w14:textId="77777777" w:rsidR="00F60A5A" w:rsidRPr="00435C2B" w:rsidRDefault="00F60A5A">
      <w:pPr>
        <w:jc w:val="both"/>
        <w:rPr>
          <w:b/>
          <w:lang w:val="sk-SK"/>
        </w:rPr>
      </w:pPr>
    </w:p>
    <w:p w14:paraId="00000044" w14:textId="77777777" w:rsidR="00F60A5A" w:rsidRPr="00435C2B" w:rsidRDefault="00213345" w:rsidP="00435C2B">
      <w:pPr>
        <w:rPr>
          <w:b/>
          <w:lang w:val="sk-SK"/>
        </w:rPr>
      </w:pPr>
      <w:r w:rsidRPr="00435C2B">
        <w:rPr>
          <w:b/>
          <w:lang w:val="sk-SK"/>
        </w:rPr>
        <w:t xml:space="preserve">ČASŤ 3: </w:t>
      </w:r>
      <w:r w:rsidRPr="00435C2B">
        <w:rPr>
          <w:b/>
          <w:lang w:val="sk-SK"/>
        </w:rPr>
        <w:br/>
        <w:t xml:space="preserve">INVESTIČNÁ STRATÉGIA </w:t>
      </w:r>
    </w:p>
    <w:p w14:paraId="00000045" w14:textId="77777777" w:rsidR="00F60A5A" w:rsidRPr="00435C2B" w:rsidRDefault="00F60A5A">
      <w:pPr>
        <w:jc w:val="both"/>
        <w:rPr>
          <w:lang w:val="sk-SK"/>
        </w:rPr>
      </w:pPr>
    </w:p>
    <w:p w14:paraId="6139D631" w14:textId="274F0570" w:rsidR="00BB25CD" w:rsidRDefault="00AE2008">
      <w:pPr>
        <w:jc w:val="both"/>
        <w:rPr>
          <w:lang w:val="sk-SK"/>
        </w:rPr>
      </w:pPr>
      <w:r>
        <w:rPr>
          <w:lang w:val="sk-SK"/>
        </w:rPr>
        <w:t>I</w:t>
      </w:r>
      <w:r w:rsidRPr="00435C2B">
        <w:rPr>
          <w:lang w:val="sk-SK"/>
        </w:rPr>
        <w:t xml:space="preserve"> napriek tomu, že čísla nových </w:t>
      </w:r>
      <w:r>
        <w:rPr>
          <w:lang w:val="sk-SK"/>
        </w:rPr>
        <w:t>prípadov</w:t>
      </w:r>
      <w:r w:rsidR="00BB25CD">
        <w:rPr>
          <w:lang w:val="sk-SK"/>
        </w:rPr>
        <w:t xml:space="preserve"> </w:t>
      </w:r>
      <w:r>
        <w:rPr>
          <w:lang w:val="sk-SK"/>
        </w:rPr>
        <w:t xml:space="preserve">ochorenia na Covid 19 stále </w:t>
      </w:r>
      <w:r w:rsidR="00BB25CD">
        <w:rPr>
          <w:lang w:val="sk-SK"/>
        </w:rPr>
        <w:t>stúpajú</w:t>
      </w:r>
      <w:r>
        <w:rPr>
          <w:lang w:val="sk-SK"/>
        </w:rPr>
        <w:t>, n</w:t>
      </w:r>
      <w:r w:rsidR="00213345" w:rsidRPr="00435C2B">
        <w:rPr>
          <w:lang w:val="sk-SK"/>
        </w:rPr>
        <w:t xml:space="preserve">ajnovšie správy </w:t>
      </w:r>
      <w:r>
        <w:rPr>
          <w:lang w:val="sk-SK"/>
        </w:rPr>
        <w:t>týkajúce sa</w:t>
      </w:r>
      <w:r w:rsidR="00213345" w:rsidRPr="00435C2B">
        <w:rPr>
          <w:lang w:val="sk-SK"/>
        </w:rPr>
        <w:t xml:space="preserve"> vakcín</w:t>
      </w:r>
      <w:r>
        <w:rPr>
          <w:lang w:val="sk-SK"/>
        </w:rPr>
        <w:t>y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finančné </w:t>
      </w:r>
      <w:r w:rsidR="00213345" w:rsidRPr="00435C2B">
        <w:rPr>
          <w:lang w:val="sk-SK"/>
        </w:rPr>
        <w:t>trhy</w:t>
      </w:r>
      <w:r>
        <w:rPr>
          <w:lang w:val="sk-SK"/>
        </w:rPr>
        <w:t xml:space="preserve"> upokojujú</w:t>
      </w:r>
      <w:r w:rsidR="00213345" w:rsidRPr="00435C2B">
        <w:rPr>
          <w:lang w:val="sk-SK"/>
        </w:rPr>
        <w:t xml:space="preserve">. </w:t>
      </w:r>
      <w:r w:rsidR="00BB25CD">
        <w:rPr>
          <w:lang w:val="sk-SK"/>
        </w:rPr>
        <w:t xml:space="preserve">Deklarované účinnosti očkovacích látok tak </w:t>
      </w:r>
      <w:r w:rsidR="005D0EAF">
        <w:rPr>
          <w:lang w:val="sk-SK"/>
        </w:rPr>
        <w:t>prinášajú</w:t>
      </w:r>
      <w:r w:rsidR="00BB25CD">
        <w:rPr>
          <w:lang w:val="sk-SK"/>
        </w:rPr>
        <w:t xml:space="preserve"> vietor do plachiet i firmám, ktoré </w:t>
      </w:r>
      <w:r w:rsidR="005D0EAF">
        <w:rPr>
          <w:lang w:val="sk-SK"/>
        </w:rPr>
        <w:t xml:space="preserve">posledné mesiace </w:t>
      </w:r>
      <w:r w:rsidR="005D0EAF">
        <w:rPr>
          <w:lang w:val="sk-SK"/>
        </w:rPr>
        <w:t>výrazne</w:t>
      </w:r>
      <w:r w:rsidR="005D0EAF">
        <w:rPr>
          <w:lang w:val="sk-SK"/>
        </w:rPr>
        <w:t xml:space="preserve"> </w:t>
      </w:r>
      <w:r w:rsidR="00BB25CD">
        <w:rPr>
          <w:lang w:val="sk-SK"/>
        </w:rPr>
        <w:t xml:space="preserve">zaostávali. </w:t>
      </w:r>
    </w:p>
    <w:p w14:paraId="00000046" w14:textId="3F24719C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Dôkazom </w:t>
      </w:r>
      <w:r w:rsidR="00BB25CD">
        <w:rPr>
          <w:lang w:val="sk-SK"/>
        </w:rPr>
        <w:t xml:space="preserve">vyššie popísaného je i </w:t>
      </w:r>
      <w:r w:rsidRPr="00435C2B">
        <w:rPr>
          <w:lang w:val="sk-SK"/>
        </w:rPr>
        <w:t xml:space="preserve">dynamika </w:t>
      </w:r>
      <w:r w:rsidR="00BB25CD">
        <w:rPr>
          <w:lang w:val="sk-SK"/>
        </w:rPr>
        <w:t xml:space="preserve">cenového vývoja </w:t>
      </w:r>
      <w:r w:rsidRPr="00435C2B">
        <w:rPr>
          <w:lang w:val="sk-SK"/>
        </w:rPr>
        <w:t xml:space="preserve">indexov </w:t>
      </w:r>
      <w:r w:rsidR="00BB25CD">
        <w:rPr>
          <w:lang w:val="sk-SK"/>
        </w:rPr>
        <w:t>zameraných na</w:t>
      </w:r>
      <w:r w:rsidRPr="00435C2B">
        <w:rPr>
          <w:lang w:val="sk-SK"/>
        </w:rPr>
        <w:t xml:space="preserve"> hodnotové</w:t>
      </w:r>
      <w:r w:rsidR="00BB25CD">
        <w:rPr>
          <w:lang w:val="sk-SK"/>
        </w:rPr>
        <w:t xml:space="preserve"> (+14%)</w:t>
      </w:r>
      <w:r w:rsidRPr="00435C2B">
        <w:rPr>
          <w:lang w:val="sk-SK"/>
        </w:rPr>
        <w:t xml:space="preserve"> a rastové akcie</w:t>
      </w:r>
      <w:r w:rsidR="00BB25CD">
        <w:rPr>
          <w:lang w:val="sk-SK"/>
        </w:rPr>
        <w:t xml:space="preserve"> (+11%) (</w:t>
      </w:r>
      <w:r w:rsidR="005D0EAF">
        <w:rPr>
          <w:lang w:val="sk-SK"/>
        </w:rPr>
        <w:t xml:space="preserve">výkonnosť </w:t>
      </w:r>
      <w:r w:rsidR="00BB25CD">
        <w:rPr>
          <w:lang w:val="sk-SK"/>
        </w:rPr>
        <w:t>za uplynulý mesiac</w:t>
      </w:r>
      <w:r w:rsidR="005D0EAF">
        <w:rPr>
          <w:lang w:val="sk-SK"/>
        </w:rPr>
        <w:t xml:space="preserve"> -</w:t>
      </w:r>
      <w:r w:rsidR="00BB25CD">
        <w:rPr>
          <w:lang w:val="sk-SK"/>
        </w:rPr>
        <w:t xml:space="preserve"> november)</w:t>
      </w:r>
      <w:r w:rsidRPr="00435C2B">
        <w:rPr>
          <w:lang w:val="sk-SK"/>
        </w:rPr>
        <w:t xml:space="preserve">. </w:t>
      </w:r>
    </w:p>
    <w:p w14:paraId="00000048" w14:textId="77777777" w:rsidR="00F60A5A" w:rsidRPr="00435C2B" w:rsidRDefault="00F60A5A">
      <w:pPr>
        <w:jc w:val="both"/>
        <w:rPr>
          <w:lang w:val="sk-SK"/>
        </w:rPr>
      </w:pPr>
    </w:p>
    <w:p w14:paraId="00000049" w14:textId="32B6DB8C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>RUSSELL 3000 (rast vs</w:t>
      </w:r>
      <w:r w:rsidR="00E20D22">
        <w:rPr>
          <w:lang w:val="sk-SK"/>
        </w:rPr>
        <w:t>.</w:t>
      </w:r>
      <w:r w:rsidRPr="00435C2B">
        <w:rPr>
          <w:lang w:val="sk-SK"/>
        </w:rPr>
        <w:t xml:space="preserve"> hodnota) + AVG Valuation Comparison (graf)</w:t>
      </w:r>
    </w:p>
    <w:p w14:paraId="0000004A" w14:textId="33165118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Novembrový </w:t>
      </w:r>
      <w:r w:rsidR="00E20D22" w:rsidRPr="00435C2B">
        <w:rPr>
          <w:lang w:val="sk-SK"/>
        </w:rPr>
        <w:t>vzostup</w:t>
      </w:r>
      <w:r w:rsidRPr="00435C2B">
        <w:rPr>
          <w:lang w:val="sk-SK"/>
        </w:rPr>
        <w:t xml:space="preserve"> Dow Jones </w:t>
      </w:r>
    </w:p>
    <w:p w14:paraId="0000004B" w14:textId="77777777" w:rsidR="00F60A5A" w:rsidRPr="00435C2B" w:rsidRDefault="00F60A5A">
      <w:pPr>
        <w:jc w:val="both"/>
        <w:rPr>
          <w:lang w:val="sk-SK"/>
        </w:rPr>
      </w:pPr>
    </w:p>
    <w:p w14:paraId="0000004C" w14:textId="7A4D5D54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Tento zvrat v </w:t>
      </w:r>
      <w:r w:rsidR="00A145CD">
        <w:rPr>
          <w:lang w:val="sk-SK"/>
        </w:rPr>
        <w:t>„guste“</w:t>
      </w:r>
      <w:r w:rsidRPr="00435C2B">
        <w:rPr>
          <w:lang w:val="sk-SK"/>
        </w:rPr>
        <w:t xml:space="preserve"> investorov </w:t>
      </w:r>
      <w:r w:rsidR="00A145CD">
        <w:rPr>
          <w:lang w:val="sk-SK"/>
        </w:rPr>
        <w:t xml:space="preserve">a ich prejavený záujem </w:t>
      </w:r>
      <w:r w:rsidRPr="00435C2B">
        <w:rPr>
          <w:lang w:val="sk-SK"/>
        </w:rPr>
        <w:t>o</w:t>
      </w:r>
      <w:r w:rsidR="00A145CD">
        <w:rPr>
          <w:lang w:val="sk-SK"/>
        </w:rPr>
        <w:t> sektor</w:t>
      </w:r>
      <w:r w:rsidR="00DB73A0">
        <w:rPr>
          <w:lang w:val="sk-SK"/>
        </w:rPr>
        <w:t>y</w:t>
      </w:r>
      <w:r w:rsidR="00A145CD">
        <w:rPr>
          <w:lang w:val="sk-SK"/>
        </w:rPr>
        <w:t xml:space="preserve"> </w:t>
      </w:r>
      <w:r w:rsidRPr="00435C2B">
        <w:rPr>
          <w:lang w:val="sk-SK"/>
        </w:rPr>
        <w:t>hospodárstva</w:t>
      </w:r>
      <w:r w:rsidR="00A145CD">
        <w:rPr>
          <w:lang w:val="sk-SK"/>
        </w:rPr>
        <w:t>, ktoré boli koronakrízou zasiahnuté najviac</w:t>
      </w:r>
      <w:r w:rsidRPr="00435C2B">
        <w:rPr>
          <w:lang w:val="sk-SK"/>
        </w:rPr>
        <w:t xml:space="preserve"> vnímame ako začiatok </w:t>
      </w:r>
      <w:r w:rsidR="00DB73A0">
        <w:rPr>
          <w:lang w:val="sk-SK"/>
        </w:rPr>
        <w:t>„</w:t>
      </w:r>
      <w:r w:rsidR="00A145CD">
        <w:rPr>
          <w:lang w:val="sk-SK"/>
        </w:rPr>
        <w:t xml:space="preserve">hodnotovo </w:t>
      </w:r>
      <w:r w:rsidR="00DB73A0">
        <w:rPr>
          <w:lang w:val="sk-SK"/>
        </w:rPr>
        <w:t>–</w:t>
      </w:r>
      <w:r w:rsidR="00A145CD">
        <w:rPr>
          <w:lang w:val="sk-SK"/>
        </w:rPr>
        <w:t xml:space="preserve"> </w:t>
      </w:r>
      <w:r w:rsidR="00DB73A0">
        <w:rPr>
          <w:lang w:val="sk-SK"/>
        </w:rPr>
        <w:t>rastovej rotácie“</w:t>
      </w:r>
      <w:r w:rsidRPr="00435C2B">
        <w:rPr>
          <w:lang w:val="sk-SK"/>
        </w:rPr>
        <w:t>, ktorá sa postupom</w:t>
      </w:r>
      <w:r w:rsidR="00DB73A0">
        <w:rPr>
          <w:lang w:val="sk-SK"/>
        </w:rPr>
        <w:t xml:space="preserve"> času, v nadchádzajúcich mesiacoch ešte</w:t>
      </w:r>
      <w:r w:rsidRPr="00435C2B">
        <w:rPr>
          <w:lang w:val="sk-SK"/>
        </w:rPr>
        <w:t xml:space="preserve"> zintenzívni. Ďalší</w:t>
      </w:r>
      <w:r w:rsidR="00DB73A0">
        <w:rPr>
          <w:lang w:val="sk-SK"/>
        </w:rPr>
        <w:t>m</w:t>
      </w:r>
      <w:r w:rsidRPr="00435C2B">
        <w:rPr>
          <w:lang w:val="sk-SK"/>
        </w:rPr>
        <w:t xml:space="preserve"> relatívne pozitívny</w:t>
      </w:r>
      <w:r w:rsidR="00DB73A0">
        <w:rPr>
          <w:lang w:val="sk-SK"/>
        </w:rPr>
        <w:t>m</w:t>
      </w:r>
      <w:r w:rsidRPr="00435C2B">
        <w:rPr>
          <w:lang w:val="sk-SK"/>
        </w:rPr>
        <w:t xml:space="preserve"> </w:t>
      </w:r>
      <w:r w:rsidR="00DB73A0">
        <w:rPr>
          <w:lang w:val="sk-SK"/>
        </w:rPr>
        <w:t xml:space="preserve">faktorom </w:t>
      </w:r>
      <w:r w:rsidRPr="00435C2B">
        <w:rPr>
          <w:lang w:val="sk-SK"/>
        </w:rPr>
        <w:t xml:space="preserve">je </w:t>
      </w:r>
      <w:r w:rsidR="00DB73A0">
        <w:rPr>
          <w:lang w:val="sk-SK"/>
        </w:rPr>
        <w:t xml:space="preserve">i </w:t>
      </w:r>
      <w:r w:rsidRPr="00435C2B">
        <w:rPr>
          <w:lang w:val="sk-SK"/>
        </w:rPr>
        <w:t>víťazstvo Jo</w:t>
      </w:r>
      <w:r w:rsidR="005D0EAF">
        <w:rPr>
          <w:lang w:val="sk-SK"/>
        </w:rPr>
        <w:t>e</w:t>
      </w:r>
      <w:r w:rsidRPr="00435C2B">
        <w:rPr>
          <w:lang w:val="sk-SK"/>
        </w:rPr>
        <w:t xml:space="preserve"> Biden</w:t>
      </w:r>
      <w:r w:rsidR="00DB73A0">
        <w:rPr>
          <w:lang w:val="sk-SK"/>
        </w:rPr>
        <w:t>a</w:t>
      </w:r>
      <w:r w:rsidRPr="00435C2B">
        <w:rPr>
          <w:lang w:val="sk-SK"/>
        </w:rPr>
        <w:t xml:space="preserve"> v amerických prezidentských voľbách</w:t>
      </w:r>
      <w:r w:rsidR="00DB73A0">
        <w:rPr>
          <w:lang w:val="sk-SK"/>
        </w:rPr>
        <w:t>. Jeho triumf</w:t>
      </w:r>
      <w:r w:rsidRPr="00435C2B">
        <w:rPr>
          <w:lang w:val="sk-SK"/>
        </w:rPr>
        <w:t xml:space="preserve"> vytvára prostredie </w:t>
      </w:r>
      <w:r w:rsidR="005D0EAF">
        <w:rPr>
          <w:lang w:val="sk-SK"/>
        </w:rPr>
        <w:t xml:space="preserve">v ktorom dominuje </w:t>
      </w:r>
      <w:r w:rsidRPr="00435C2B">
        <w:rPr>
          <w:lang w:val="sk-SK"/>
        </w:rPr>
        <w:t>predvídateľnejš</w:t>
      </w:r>
      <w:r w:rsidR="005D0EAF">
        <w:rPr>
          <w:lang w:val="sk-SK"/>
        </w:rPr>
        <w:t>ia</w:t>
      </w:r>
      <w:r w:rsidRPr="00435C2B">
        <w:rPr>
          <w:lang w:val="sk-SK"/>
        </w:rPr>
        <w:t xml:space="preserve"> politick</w:t>
      </w:r>
      <w:r w:rsidR="005D0EAF">
        <w:rPr>
          <w:lang w:val="sk-SK"/>
        </w:rPr>
        <w:t>á</w:t>
      </w:r>
      <w:r w:rsidRPr="00435C2B">
        <w:rPr>
          <w:lang w:val="sk-SK"/>
        </w:rPr>
        <w:t xml:space="preserve"> líni</w:t>
      </w:r>
      <w:r w:rsidR="005D0EAF">
        <w:rPr>
          <w:lang w:val="sk-SK"/>
        </w:rPr>
        <w:t>a, ktorá</w:t>
      </w:r>
      <w:r w:rsidR="00DB73A0">
        <w:rPr>
          <w:lang w:val="sk-SK"/>
        </w:rPr>
        <w:t xml:space="preserve"> </w:t>
      </w:r>
      <w:r w:rsidR="005D0EAF">
        <w:rPr>
          <w:lang w:val="sk-SK"/>
        </w:rPr>
        <w:t>napomáha k tomu, že znižuje</w:t>
      </w:r>
      <w:r w:rsidRPr="00435C2B">
        <w:rPr>
          <w:lang w:val="sk-SK"/>
        </w:rPr>
        <w:t xml:space="preserve"> neistotu</w:t>
      </w:r>
      <w:r w:rsidR="005D0EAF">
        <w:rPr>
          <w:lang w:val="sk-SK"/>
        </w:rPr>
        <w:t xml:space="preserve"> pretrvávajúcu</w:t>
      </w:r>
      <w:r w:rsidRPr="00435C2B">
        <w:rPr>
          <w:lang w:val="sk-SK"/>
        </w:rPr>
        <w:t xml:space="preserve"> na kapitálových trhoch. </w:t>
      </w:r>
    </w:p>
    <w:p w14:paraId="0000004D" w14:textId="77777777" w:rsidR="00F60A5A" w:rsidRPr="00435C2B" w:rsidRDefault="00F60A5A">
      <w:pPr>
        <w:jc w:val="both"/>
        <w:rPr>
          <w:lang w:val="sk-SK"/>
        </w:rPr>
      </w:pPr>
    </w:p>
    <w:p w14:paraId="0000004E" w14:textId="20CFFC3B" w:rsidR="00F60A5A" w:rsidRPr="00435C2B" w:rsidRDefault="00EA6ADA">
      <w:pPr>
        <w:jc w:val="both"/>
        <w:rPr>
          <w:lang w:val="sk-SK"/>
        </w:rPr>
      </w:pPr>
      <w:r>
        <w:rPr>
          <w:lang w:val="sk-SK"/>
        </w:rPr>
        <w:t>Predtým než sa začínajúce trendy plne zhmotnia, o</w:t>
      </w:r>
      <w:r w:rsidR="00DB73A0">
        <w:rPr>
          <w:lang w:val="sk-SK"/>
        </w:rPr>
        <w:t xml:space="preserve">dporúčame </w:t>
      </w:r>
      <w:r w:rsidR="00A63902">
        <w:rPr>
          <w:lang w:val="sk-SK"/>
        </w:rPr>
        <w:t xml:space="preserve">ešte </w:t>
      </w:r>
      <w:r w:rsidR="00DB73A0">
        <w:rPr>
          <w:lang w:val="sk-SK"/>
        </w:rPr>
        <w:t>zvážiť potencionálne</w:t>
      </w:r>
      <w:r>
        <w:rPr>
          <w:lang w:val="sk-SK"/>
        </w:rPr>
        <w:t>,</w:t>
      </w:r>
      <w:r w:rsidR="00DB73A0">
        <w:rPr>
          <w:lang w:val="sk-SK"/>
        </w:rPr>
        <w:t xml:space="preserve"> taktické zmeny a</w:t>
      </w:r>
      <w:r>
        <w:rPr>
          <w:lang w:val="sk-SK"/>
        </w:rPr>
        <w:t> realokácie aktív v rámci už existujúcich investičných portfólií. Nelimitujte svoju pozornosť len na rozvinuté trhy a na firmy gigantických rozmerov (tzv. „large caps“). Očakávame, že práve menšie firmy (tzv „mid caps“ a „small caps“) budú z po</w:t>
      </w:r>
      <w:r w:rsidR="0091583A">
        <w:rPr>
          <w:lang w:val="sk-SK"/>
        </w:rPr>
        <w:t>k</w:t>
      </w:r>
      <w:r>
        <w:rPr>
          <w:lang w:val="sk-SK"/>
        </w:rPr>
        <w:t>ovidovej ekonomickej obnovy ťažiť najviac.</w:t>
      </w:r>
    </w:p>
    <w:p w14:paraId="0000004F" w14:textId="77777777" w:rsidR="00F60A5A" w:rsidRPr="00435C2B" w:rsidRDefault="00F60A5A">
      <w:pPr>
        <w:jc w:val="both"/>
        <w:rPr>
          <w:lang w:val="sk-SK"/>
        </w:rPr>
      </w:pPr>
    </w:p>
    <w:p w14:paraId="00000050" w14:textId="7D9B2571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>Naš</w:t>
      </w:r>
      <w:r w:rsidR="0011209A">
        <w:rPr>
          <w:lang w:val="sk-SK"/>
        </w:rPr>
        <w:t>e</w:t>
      </w:r>
      <w:r w:rsidRPr="00435C2B">
        <w:rPr>
          <w:lang w:val="sk-SK"/>
        </w:rPr>
        <w:t xml:space="preserve"> </w:t>
      </w:r>
      <w:r w:rsidR="0011209A">
        <w:rPr>
          <w:lang w:val="sk-SK"/>
        </w:rPr>
        <w:t>odhodlanie a práca</w:t>
      </w:r>
      <w:r w:rsidRPr="00435C2B">
        <w:rPr>
          <w:lang w:val="sk-SK"/>
        </w:rPr>
        <w:t xml:space="preserve"> s existujúcimi portfóliami bude zameraná rovnako </w:t>
      </w:r>
      <w:r w:rsidR="0091583A">
        <w:rPr>
          <w:lang w:val="sk-SK"/>
        </w:rPr>
        <w:t xml:space="preserve">a </w:t>
      </w:r>
      <w:r w:rsidR="0011209A">
        <w:rPr>
          <w:lang w:val="sk-SK"/>
        </w:rPr>
        <w:t>budeme sa snažiť dosiahnuť</w:t>
      </w:r>
      <w:r w:rsidR="0091583A">
        <w:rPr>
          <w:lang w:val="sk-SK"/>
        </w:rPr>
        <w:t xml:space="preserve"> správny balans medzi akciami rastovými ako i tými, ktorým sa za uplynulé mesiace príliš nedarilo. </w:t>
      </w:r>
      <w:r w:rsidRPr="00435C2B">
        <w:rPr>
          <w:lang w:val="sk-SK"/>
        </w:rPr>
        <w:t>Táto kríza ovplyvnila mnoh</w:t>
      </w:r>
      <w:r w:rsidR="0091583A">
        <w:rPr>
          <w:lang w:val="sk-SK"/>
        </w:rPr>
        <w:t>é</w:t>
      </w:r>
      <w:r w:rsidRPr="00435C2B">
        <w:rPr>
          <w:lang w:val="sk-SK"/>
        </w:rPr>
        <w:t xml:space="preserve"> oblast</w:t>
      </w:r>
      <w:r w:rsidR="0091583A">
        <w:rPr>
          <w:lang w:val="sk-SK"/>
        </w:rPr>
        <w:t>i</w:t>
      </w:r>
      <w:r w:rsidRPr="00435C2B">
        <w:rPr>
          <w:lang w:val="sk-SK"/>
        </w:rPr>
        <w:t xml:space="preserve"> podnikania a výrazne </w:t>
      </w:r>
      <w:r w:rsidR="0091583A">
        <w:rPr>
          <w:lang w:val="sk-SK"/>
        </w:rPr>
        <w:t xml:space="preserve">tak </w:t>
      </w:r>
      <w:r w:rsidRPr="00435C2B">
        <w:rPr>
          <w:lang w:val="sk-SK"/>
        </w:rPr>
        <w:t xml:space="preserve">zmenila </w:t>
      </w:r>
      <w:r w:rsidR="0091583A" w:rsidRPr="00435C2B">
        <w:rPr>
          <w:lang w:val="sk-SK"/>
        </w:rPr>
        <w:t>v</w:t>
      </w:r>
      <w:r w:rsidR="0091583A">
        <w:rPr>
          <w:lang w:val="sk-SK"/>
        </w:rPr>
        <w:t>y</w:t>
      </w:r>
      <w:r w:rsidR="0091583A" w:rsidRPr="00435C2B">
        <w:rPr>
          <w:lang w:val="sk-SK"/>
        </w:rPr>
        <w:t>hliadky</w:t>
      </w:r>
      <w:r w:rsidRPr="00435C2B">
        <w:rPr>
          <w:lang w:val="sk-SK"/>
        </w:rPr>
        <w:t xml:space="preserve"> </w:t>
      </w:r>
      <w:r w:rsidR="0091583A">
        <w:rPr>
          <w:lang w:val="sk-SK"/>
        </w:rPr>
        <w:t xml:space="preserve">firiem </w:t>
      </w:r>
      <w:r w:rsidRPr="00435C2B">
        <w:rPr>
          <w:lang w:val="sk-SK"/>
        </w:rPr>
        <w:t xml:space="preserve">v oblasti strategického rozvoja.  Berúc do úvahy fakt, že sme </w:t>
      </w:r>
      <w:r w:rsidR="0091583A">
        <w:rPr>
          <w:lang w:val="sk-SK"/>
        </w:rPr>
        <w:t>naším čitateľom</w:t>
      </w:r>
      <w:r w:rsidRPr="00435C2B">
        <w:rPr>
          <w:lang w:val="sk-SK"/>
        </w:rPr>
        <w:t xml:space="preserve"> pri výbere akcií </w:t>
      </w:r>
      <w:r w:rsidR="00A63902">
        <w:rPr>
          <w:lang w:val="sk-SK"/>
        </w:rPr>
        <w:t xml:space="preserve">do portfólií </w:t>
      </w:r>
      <w:r w:rsidRPr="00435C2B">
        <w:rPr>
          <w:lang w:val="sk-SK"/>
        </w:rPr>
        <w:t xml:space="preserve">vždy odporúčali </w:t>
      </w:r>
      <w:r w:rsidR="0091583A">
        <w:rPr>
          <w:lang w:val="sk-SK"/>
        </w:rPr>
        <w:t xml:space="preserve">nazerať na </w:t>
      </w:r>
      <w:r w:rsidR="00A63902">
        <w:rPr>
          <w:lang w:val="sk-SK"/>
        </w:rPr>
        <w:t>investovanie</w:t>
      </w:r>
      <w:r w:rsidR="0091583A">
        <w:rPr>
          <w:lang w:val="sk-SK"/>
        </w:rPr>
        <w:t xml:space="preserve"> dlhodobo</w:t>
      </w:r>
      <w:r w:rsidRPr="00435C2B">
        <w:rPr>
          <w:lang w:val="sk-SK"/>
        </w:rPr>
        <w:t xml:space="preserve">, </w:t>
      </w:r>
      <w:r w:rsidR="0091583A">
        <w:rPr>
          <w:lang w:val="sk-SK"/>
        </w:rPr>
        <w:t xml:space="preserve">i tentokrát si túto tézu dovolíme zvýrazniť. </w:t>
      </w:r>
    </w:p>
    <w:p w14:paraId="00000051" w14:textId="77777777" w:rsidR="00F60A5A" w:rsidRPr="00435C2B" w:rsidRDefault="00F60A5A">
      <w:pPr>
        <w:jc w:val="both"/>
        <w:rPr>
          <w:lang w:val="sk-SK"/>
        </w:rPr>
      </w:pPr>
    </w:p>
    <w:p w14:paraId="00000052" w14:textId="55860B40" w:rsidR="00F60A5A" w:rsidRPr="00435C2B" w:rsidRDefault="007D39AA">
      <w:pPr>
        <w:jc w:val="both"/>
        <w:rPr>
          <w:lang w:val="sk-SK"/>
        </w:rPr>
      </w:pPr>
      <w:r>
        <w:rPr>
          <w:lang w:val="sk-SK"/>
        </w:rPr>
        <w:t>Dá sa generalizovať, že z pohľadu</w:t>
      </w:r>
      <w:r w:rsidR="00213345" w:rsidRPr="00435C2B">
        <w:rPr>
          <w:lang w:val="sk-SK"/>
        </w:rPr>
        <w:t xml:space="preserve"> </w:t>
      </w:r>
      <w:r>
        <w:rPr>
          <w:lang w:val="sk-SK"/>
        </w:rPr>
        <w:t xml:space="preserve">efektívnej </w:t>
      </w:r>
      <w:r w:rsidR="00213345" w:rsidRPr="00435C2B">
        <w:rPr>
          <w:lang w:val="sk-SK"/>
        </w:rPr>
        <w:t>správy majetku</w:t>
      </w:r>
      <w:r w:rsidR="00A63902">
        <w:rPr>
          <w:lang w:val="sk-SK"/>
        </w:rPr>
        <w:t>,</w:t>
      </w:r>
      <w:r w:rsidR="00213345" w:rsidRPr="00435C2B">
        <w:rPr>
          <w:lang w:val="sk-SK"/>
        </w:rPr>
        <w:t xml:space="preserve"> je pre investorov </w:t>
      </w:r>
      <w:r>
        <w:rPr>
          <w:lang w:val="sk-SK"/>
        </w:rPr>
        <w:t>podstatné</w:t>
      </w:r>
      <w:r w:rsidR="00A63902">
        <w:rPr>
          <w:lang w:val="sk-SK"/>
        </w:rPr>
        <w:t xml:space="preserve"> </w:t>
      </w:r>
      <w:r w:rsidR="00A63902" w:rsidRPr="00435C2B">
        <w:rPr>
          <w:lang w:val="sk-SK"/>
        </w:rPr>
        <w:t>mať</w:t>
      </w:r>
      <w:r w:rsidR="00213345" w:rsidRPr="00435C2B">
        <w:rPr>
          <w:lang w:val="sk-SK"/>
        </w:rPr>
        <w:t xml:space="preserve"> v portfóliu </w:t>
      </w:r>
      <w:r>
        <w:rPr>
          <w:lang w:val="sk-SK"/>
        </w:rPr>
        <w:t>vždy d</w:t>
      </w:r>
      <w:r w:rsidR="00213345" w:rsidRPr="00435C2B">
        <w:rPr>
          <w:lang w:val="sk-SK"/>
        </w:rPr>
        <w:t>va komponenty</w:t>
      </w:r>
      <w:r>
        <w:rPr>
          <w:lang w:val="sk-SK"/>
        </w:rPr>
        <w:t xml:space="preserve"> -</w:t>
      </w:r>
      <w:r w:rsidR="00213345" w:rsidRPr="00435C2B">
        <w:rPr>
          <w:lang w:val="sk-SK"/>
        </w:rPr>
        <w:t xml:space="preserve"> jeden berúci do úvahy taktické </w:t>
      </w:r>
      <w:r>
        <w:rPr>
          <w:lang w:val="sk-SK"/>
        </w:rPr>
        <w:t>a krátkodobé príležitosti,</w:t>
      </w:r>
      <w:r w:rsidR="00213345" w:rsidRPr="00435C2B">
        <w:rPr>
          <w:lang w:val="sk-SK"/>
        </w:rPr>
        <w:t xml:space="preserve"> druhý priamo zameraný na </w:t>
      </w:r>
      <w:r>
        <w:rPr>
          <w:lang w:val="sk-SK"/>
        </w:rPr>
        <w:t xml:space="preserve">dlhodobú investičnú stratégiu </w:t>
      </w:r>
      <w:r w:rsidR="00213345" w:rsidRPr="00435C2B">
        <w:rPr>
          <w:lang w:val="sk-SK"/>
        </w:rPr>
        <w:t>a</w:t>
      </w:r>
      <w:r>
        <w:rPr>
          <w:lang w:val="sk-SK"/>
        </w:rPr>
        <w:t> investujúci</w:t>
      </w:r>
      <w:r w:rsidR="00213345" w:rsidRPr="00435C2B">
        <w:rPr>
          <w:lang w:val="sk-SK"/>
        </w:rPr>
        <w:t xml:space="preserve"> do ďalekosiahlych </w:t>
      </w:r>
      <w:r>
        <w:rPr>
          <w:lang w:val="sk-SK"/>
        </w:rPr>
        <w:t>ekonomických trendov</w:t>
      </w:r>
      <w:r w:rsidR="00213345" w:rsidRPr="00435C2B">
        <w:rPr>
          <w:lang w:val="sk-SK"/>
        </w:rPr>
        <w:t xml:space="preserve">. </w:t>
      </w:r>
    </w:p>
    <w:p w14:paraId="00000053" w14:textId="77777777" w:rsidR="00F60A5A" w:rsidRPr="00435C2B" w:rsidRDefault="00F60A5A">
      <w:pPr>
        <w:jc w:val="both"/>
        <w:rPr>
          <w:lang w:val="sk-SK"/>
        </w:rPr>
      </w:pPr>
    </w:p>
    <w:p w14:paraId="478AE629" w14:textId="40E41691" w:rsidR="00024522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Čo sa týka dynamiky </w:t>
      </w:r>
      <w:r w:rsidR="00BB22F0">
        <w:rPr>
          <w:lang w:val="sk-SK"/>
        </w:rPr>
        <w:t xml:space="preserve">na finančných </w:t>
      </w:r>
      <w:r w:rsidRPr="00435C2B">
        <w:rPr>
          <w:lang w:val="sk-SK"/>
        </w:rPr>
        <w:t>trhoch,</w:t>
      </w:r>
      <w:r w:rsidR="00BB22F0">
        <w:rPr>
          <w:lang w:val="sk-SK"/>
        </w:rPr>
        <w:t xml:space="preserve"> </w:t>
      </w:r>
      <w:r w:rsidR="00A63902">
        <w:rPr>
          <w:lang w:val="sk-SK"/>
        </w:rPr>
        <w:t>tak ako sme boli konzervatívni</w:t>
      </w:r>
      <w:r w:rsidRPr="00435C2B">
        <w:rPr>
          <w:lang w:val="sk-SK"/>
        </w:rPr>
        <w:t xml:space="preserve"> (ktorý sme zverejnili v októbrovom vydaní) </w:t>
      </w:r>
      <w:r w:rsidR="00BB22F0">
        <w:rPr>
          <w:lang w:val="sk-SK"/>
        </w:rPr>
        <w:t xml:space="preserve">v minulom mesiaci, i ku koncu štvrtého kvartálu na akciových trhoch </w:t>
      </w:r>
      <w:r w:rsidRPr="00435C2B">
        <w:rPr>
          <w:lang w:val="sk-SK"/>
        </w:rPr>
        <w:lastRenderedPageBreak/>
        <w:t xml:space="preserve">očakávame </w:t>
      </w:r>
      <w:r w:rsidR="00A63902">
        <w:rPr>
          <w:lang w:val="sk-SK"/>
        </w:rPr>
        <w:t>skôr miernu</w:t>
      </w:r>
      <w:r w:rsidR="00BB22F0">
        <w:rPr>
          <w:lang w:val="sk-SK"/>
        </w:rPr>
        <w:t xml:space="preserve"> korekciu</w:t>
      </w:r>
      <w:r w:rsidR="00A63902">
        <w:rPr>
          <w:lang w:val="sk-SK"/>
        </w:rPr>
        <w:t>, než raketové nárasty</w:t>
      </w:r>
      <w:r w:rsidRPr="00435C2B">
        <w:rPr>
          <w:lang w:val="sk-SK"/>
        </w:rPr>
        <w:t xml:space="preserve">. </w:t>
      </w:r>
      <w:r w:rsidR="00024522">
        <w:rPr>
          <w:lang w:val="sk-SK"/>
        </w:rPr>
        <w:t>Nakoľko je situácia okolo koronavírusu (aj napriek</w:t>
      </w:r>
      <w:r w:rsidR="00A63902">
        <w:rPr>
          <w:lang w:val="sk-SK"/>
        </w:rPr>
        <w:t xml:space="preserve"> existujúcej</w:t>
      </w:r>
      <w:r w:rsidR="00024522">
        <w:rPr>
          <w:lang w:val="sk-SK"/>
        </w:rPr>
        <w:t xml:space="preserve"> očkovacej látke) stále vážna</w:t>
      </w:r>
      <w:r w:rsidR="000C18F4">
        <w:rPr>
          <w:lang w:val="sk-SK"/>
        </w:rPr>
        <w:t>,</w:t>
      </w:r>
      <w:r w:rsidR="00024522">
        <w:rPr>
          <w:lang w:val="sk-SK"/>
        </w:rPr>
        <w:t xml:space="preserve"> finančné trhy </w:t>
      </w:r>
      <w:r w:rsidR="000C18F4">
        <w:rPr>
          <w:lang w:val="sk-SK"/>
        </w:rPr>
        <w:t xml:space="preserve">tak </w:t>
      </w:r>
      <w:r w:rsidR="00024522">
        <w:rPr>
          <w:lang w:val="sk-SK"/>
        </w:rPr>
        <w:t xml:space="preserve">potrebujú výraznejší stimul na to aby </w:t>
      </w:r>
      <w:r w:rsidR="00024522" w:rsidRPr="00BA6958">
        <w:rPr>
          <w:lang w:val="sk-SK"/>
        </w:rPr>
        <w:t>s</w:t>
      </w:r>
      <w:r w:rsidR="000C18F4" w:rsidRPr="00BA6958">
        <w:rPr>
          <w:lang w:val="sk-SK"/>
        </w:rPr>
        <w:t xml:space="preserve">a opätovne </w:t>
      </w:r>
      <w:r w:rsidR="00024522" w:rsidRPr="00BA6958">
        <w:rPr>
          <w:lang w:val="sk-SK"/>
        </w:rPr>
        <w:t>vybrali na sever.</w:t>
      </w:r>
    </w:p>
    <w:p w14:paraId="127D918B" w14:textId="76454C6C" w:rsidR="00BA6958" w:rsidRDefault="00BA6958">
      <w:pPr>
        <w:jc w:val="both"/>
        <w:rPr>
          <w:lang w:val="sk-SK"/>
        </w:rPr>
      </w:pPr>
    </w:p>
    <w:p w14:paraId="5B91BDA6" w14:textId="77777777" w:rsidR="00BA6958" w:rsidRPr="00435C2B" w:rsidRDefault="00BA6958">
      <w:pPr>
        <w:jc w:val="both"/>
        <w:rPr>
          <w:lang w:val="sk-SK"/>
        </w:rPr>
      </w:pPr>
    </w:p>
    <w:p w14:paraId="00000056" w14:textId="77777777" w:rsidR="00F60A5A" w:rsidRPr="00435C2B" w:rsidRDefault="00213345">
      <w:pPr>
        <w:jc w:val="both"/>
        <w:rPr>
          <w:lang w:val="sk-SK"/>
        </w:rPr>
      </w:pPr>
      <w:r w:rsidRPr="00435C2B">
        <w:rPr>
          <w:lang w:val="sk-SK"/>
        </w:rPr>
        <w:t xml:space="preserve">Aktuálne hodnoty (TABUĽKA) </w:t>
      </w:r>
    </w:p>
    <w:p w14:paraId="00000057" w14:textId="77777777" w:rsidR="00F60A5A" w:rsidRPr="00435C2B" w:rsidRDefault="00F60A5A">
      <w:pPr>
        <w:jc w:val="both"/>
        <w:rPr>
          <w:lang w:val="sk-SK"/>
        </w:rPr>
      </w:pPr>
    </w:p>
    <w:p w14:paraId="69B5886C" w14:textId="798DC2B1" w:rsidR="00BA6958" w:rsidRDefault="00BA6958">
      <w:pPr>
        <w:jc w:val="both"/>
        <w:rPr>
          <w:lang w:val="sk-SK"/>
        </w:rPr>
      </w:pPr>
      <w:r>
        <w:rPr>
          <w:lang w:val="sk-SK"/>
        </w:rPr>
        <w:t xml:space="preserve">Z pohľadu taktického riadenia portfólia a strategickej alokácie aktív bol tento rok skutočne </w:t>
      </w:r>
      <w:r w:rsidRPr="00BA6958">
        <w:rPr>
          <w:lang w:val="sk-SK"/>
        </w:rPr>
        <w:t>zaťažkávajúc</w:t>
      </w:r>
      <w:r>
        <w:rPr>
          <w:lang w:val="sk-SK"/>
        </w:rPr>
        <w:t>ou</w:t>
      </w:r>
      <w:r w:rsidRPr="00BA6958">
        <w:rPr>
          <w:lang w:val="sk-SK"/>
        </w:rPr>
        <w:t xml:space="preserve"> </w:t>
      </w:r>
      <w:r>
        <w:rPr>
          <w:lang w:val="sk-SK"/>
        </w:rPr>
        <w:t xml:space="preserve">skúškou. </w:t>
      </w:r>
      <w:r w:rsidR="00C86392">
        <w:rPr>
          <w:lang w:val="sk-SK"/>
        </w:rPr>
        <w:t>Roky ako tento</w:t>
      </w:r>
      <w:r w:rsidR="005C2B87">
        <w:rPr>
          <w:lang w:val="sk-SK"/>
        </w:rPr>
        <w:t>,</w:t>
      </w:r>
      <w:r w:rsidR="00C86392">
        <w:rPr>
          <w:lang w:val="sk-SK"/>
        </w:rPr>
        <w:t xml:space="preserve"> však naše presvedčenie o tom ako dôležité je k</w:t>
      </w:r>
      <w:r>
        <w:rPr>
          <w:lang w:val="sk-SK"/>
        </w:rPr>
        <w:t xml:space="preserve">onzistentné a rigorózne </w:t>
      </w:r>
      <w:r w:rsidR="00C86392">
        <w:rPr>
          <w:lang w:val="sk-SK"/>
        </w:rPr>
        <w:t>dodržiavanie investičnej stratégie</w:t>
      </w:r>
      <w:r>
        <w:rPr>
          <w:lang w:val="sk-SK"/>
        </w:rPr>
        <w:t xml:space="preserve"> </w:t>
      </w:r>
      <w:r w:rsidR="00C86392">
        <w:rPr>
          <w:lang w:val="sk-SK"/>
        </w:rPr>
        <w:t xml:space="preserve">len </w:t>
      </w:r>
      <w:r w:rsidR="00A63902">
        <w:rPr>
          <w:lang w:val="sk-SK"/>
        </w:rPr>
        <w:t>umocňuje</w:t>
      </w:r>
      <w:r w:rsidR="00C86392">
        <w:rPr>
          <w:lang w:val="sk-SK"/>
        </w:rPr>
        <w:t>.</w:t>
      </w:r>
    </w:p>
    <w:p w14:paraId="00000058" w14:textId="4A23C1B9" w:rsidR="00F60A5A" w:rsidRPr="0010440F" w:rsidRDefault="00213345">
      <w:pPr>
        <w:jc w:val="both"/>
        <w:rPr>
          <w:lang w:val="sk-SK"/>
        </w:rPr>
      </w:pPr>
      <w:r w:rsidRPr="00435C2B">
        <w:rPr>
          <w:lang w:val="sk-SK"/>
        </w:rPr>
        <w:t>Dôsledné a kvalifikované vyv</w:t>
      </w:r>
      <w:r w:rsidR="00C86392">
        <w:rPr>
          <w:lang w:val="sk-SK"/>
        </w:rPr>
        <w:t>a</w:t>
      </w:r>
      <w:r w:rsidRPr="00435C2B">
        <w:rPr>
          <w:lang w:val="sk-SK"/>
        </w:rPr>
        <w:t>ž</w:t>
      </w:r>
      <w:r w:rsidR="00C86392">
        <w:rPr>
          <w:lang w:val="sk-SK"/>
        </w:rPr>
        <w:t>ovanie</w:t>
      </w:r>
      <w:r w:rsidRPr="00435C2B">
        <w:rPr>
          <w:lang w:val="sk-SK"/>
        </w:rPr>
        <w:t xml:space="preserve"> portfólia je dôležité nielen </w:t>
      </w:r>
      <w:r w:rsidR="00C86392">
        <w:rPr>
          <w:lang w:val="sk-SK"/>
        </w:rPr>
        <w:t>z pohľadu rotácie aktív</w:t>
      </w:r>
      <w:r w:rsidRPr="00435C2B">
        <w:rPr>
          <w:lang w:val="sk-SK"/>
        </w:rPr>
        <w:t xml:space="preserve">, ktorých výkonnosť prekonala očakávania, ale aj z </w:t>
      </w:r>
      <w:r w:rsidR="00C86392">
        <w:rPr>
          <w:lang w:val="sk-SK"/>
        </w:rPr>
        <w:t>pohľadu</w:t>
      </w:r>
      <w:r w:rsidRPr="00435C2B">
        <w:rPr>
          <w:lang w:val="sk-SK"/>
        </w:rPr>
        <w:t xml:space="preserve"> </w:t>
      </w:r>
      <w:r w:rsidR="00C86392">
        <w:rPr>
          <w:lang w:val="sk-SK"/>
        </w:rPr>
        <w:t>vyvažovania</w:t>
      </w:r>
      <w:r w:rsidRPr="00435C2B">
        <w:rPr>
          <w:lang w:val="sk-SK"/>
        </w:rPr>
        <w:t xml:space="preserve"> </w:t>
      </w:r>
      <w:r w:rsidR="0010440F">
        <w:rPr>
          <w:lang w:val="sk-SK"/>
        </w:rPr>
        <w:t>portfólia</w:t>
      </w:r>
      <w:r w:rsidRPr="00435C2B">
        <w:rPr>
          <w:lang w:val="sk-SK"/>
        </w:rPr>
        <w:t xml:space="preserve"> v súlade s</w:t>
      </w:r>
      <w:r w:rsidR="0010440F">
        <w:rPr>
          <w:lang w:val="sk-SK"/>
        </w:rPr>
        <w:t xml:space="preserve"> plánovanou</w:t>
      </w:r>
      <w:r w:rsidRPr="00435C2B">
        <w:rPr>
          <w:lang w:val="sk-SK"/>
        </w:rPr>
        <w:t xml:space="preserve"> strategickou expozíciou.  Výsled</w:t>
      </w:r>
      <w:r w:rsidR="00C86392">
        <w:rPr>
          <w:lang w:val="sk-SK"/>
        </w:rPr>
        <w:t>kom</w:t>
      </w:r>
      <w:r w:rsidRPr="00435C2B">
        <w:rPr>
          <w:lang w:val="sk-SK"/>
        </w:rPr>
        <w:t xml:space="preserve"> tohto </w:t>
      </w:r>
      <w:r w:rsidR="00C86392">
        <w:rPr>
          <w:lang w:val="sk-SK"/>
        </w:rPr>
        <w:t>prístupu je</w:t>
      </w:r>
      <w:r w:rsidRPr="00435C2B">
        <w:rPr>
          <w:lang w:val="sk-SK"/>
        </w:rPr>
        <w:t xml:space="preserve"> </w:t>
      </w:r>
      <w:r w:rsidR="00C86392">
        <w:rPr>
          <w:lang w:val="sk-SK"/>
        </w:rPr>
        <w:t xml:space="preserve">to, že </w:t>
      </w:r>
      <w:r w:rsidR="0010440F">
        <w:rPr>
          <w:lang w:val="sk-SK"/>
        </w:rPr>
        <w:t>klient</w:t>
      </w:r>
      <w:r w:rsidRPr="00435C2B">
        <w:rPr>
          <w:lang w:val="sk-SK"/>
        </w:rPr>
        <w:t xml:space="preserve"> </w:t>
      </w:r>
      <w:r w:rsidR="00C86392">
        <w:rPr>
          <w:lang w:val="sk-SK"/>
        </w:rPr>
        <w:t>vstupuje</w:t>
      </w:r>
      <w:r w:rsidRPr="00435C2B">
        <w:rPr>
          <w:lang w:val="sk-SK"/>
        </w:rPr>
        <w:t xml:space="preserve"> do </w:t>
      </w:r>
      <w:r w:rsidR="00C86392">
        <w:rPr>
          <w:lang w:val="sk-SK"/>
        </w:rPr>
        <w:t xml:space="preserve">nového </w:t>
      </w:r>
      <w:r w:rsidRPr="00435C2B">
        <w:rPr>
          <w:lang w:val="sk-SK"/>
        </w:rPr>
        <w:t>roku</w:t>
      </w:r>
      <w:r w:rsidR="00C86392">
        <w:rPr>
          <w:lang w:val="sk-SK"/>
        </w:rPr>
        <w:t xml:space="preserve"> pripravený </w:t>
      </w:r>
      <w:r w:rsidR="0010440F">
        <w:rPr>
          <w:lang w:val="sk-SK"/>
        </w:rPr>
        <w:t xml:space="preserve">a vďaka strategickej alokácií portfólia </w:t>
      </w:r>
      <w:r w:rsidR="00A63902">
        <w:rPr>
          <w:lang w:val="sk-SK"/>
        </w:rPr>
        <w:t xml:space="preserve">tak </w:t>
      </w:r>
      <w:r w:rsidR="0010440F">
        <w:rPr>
          <w:lang w:val="sk-SK"/>
        </w:rPr>
        <w:t>maximalizuje pravdepodobnosť úspechu i na nadchádzajúci kalendárny rok.</w:t>
      </w:r>
    </w:p>
    <w:sectPr w:rsidR="00F60A5A" w:rsidRPr="001044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5A"/>
    <w:rsid w:val="00015D19"/>
    <w:rsid w:val="00024522"/>
    <w:rsid w:val="0003523A"/>
    <w:rsid w:val="000466D8"/>
    <w:rsid w:val="000C18F4"/>
    <w:rsid w:val="000C5AE7"/>
    <w:rsid w:val="000C5B87"/>
    <w:rsid w:val="0010440F"/>
    <w:rsid w:val="0011209A"/>
    <w:rsid w:val="001B6A6D"/>
    <w:rsid w:val="0021304D"/>
    <w:rsid w:val="00213345"/>
    <w:rsid w:val="00264AC0"/>
    <w:rsid w:val="002D1EDC"/>
    <w:rsid w:val="002D2FF8"/>
    <w:rsid w:val="0035004A"/>
    <w:rsid w:val="003946DE"/>
    <w:rsid w:val="003B0CC6"/>
    <w:rsid w:val="004152DE"/>
    <w:rsid w:val="00435C2B"/>
    <w:rsid w:val="00466898"/>
    <w:rsid w:val="004838D9"/>
    <w:rsid w:val="00590DCD"/>
    <w:rsid w:val="005C2B87"/>
    <w:rsid w:val="005D0EAF"/>
    <w:rsid w:val="005E1D39"/>
    <w:rsid w:val="0068373F"/>
    <w:rsid w:val="007810DB"/>
    <w:rsid w:val="007B4CBF"/>
    <w:rsid w:val="007C46F7"/>
    <w:rsid w:val="007C6EE4"/>
    <w:rsid w:val="007D39AA"/>
    <w:rsid w:val="00872F8B"/>
    <w:rsid w:val="008B1259"/>
    <w:rsid w:val="0091583A"/>
    <w:rsid w:val="009712FA"/>
    <w:rsid w:val="0097592C"/>
    <w:rsid w:val="009940A3"/>
    <w:rsid w:val="009A641A"/>
    <w:rsid w:val="009B152F"/>
    <w:rsid w:val="00A145CD"/>
    <w:rsid w:val="00A63902"/>
    <w:rsid w:val="00AE2008"/>
    <w:rsid w:val="00B345FB"/>
    <w:rsid w:val="00B53845"/>
    <w:rsid w:val="00BA6958"/>
    <w:rsid w:val="00BB22F0"/>
    <w:rsid w:val="00BB25CD"/>
    <w:rsid w:val="00BF20E7"/>
    <w:rsid w:val="00BF2E0A"/>
    <w:rsid w:val="00C2655D"/>
    <w:rsid w:val="00C86392"/>
    <w:rsid w:val="00C92FF5"/>
    <w:rsid w:val="00D12400"/>
    <w:rsid w:val="00D1761F"/>
    <w:rsid w:val="00D42965"/>
    <w:rsid w:val="00DB73A0"/>
    <w:rsid w:val="00DD24D9"/>
    <w:rsid w:val="00DE32DE"/>
    <w:rsid w:val="00DF6B5C"/>
    <w:rsid w:val="00E00176"/>
    <w:rsid w:val="00E20D22"/>
    <w:rsid w:val="00EA6ADA"/>
    <w:rsid w:val="00F32E74"/>
    <w:rsid w:val="00F60A5A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7E708"/>
  <w15:docId w15:val="{3B8A9C9D-C61F-E147-A65D-FD7F8D8E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Jozef Fujka</cp:lastModifiedBy>
  <cp:revision>28</cp:revision>
  <dcterms:created xsi:type="dcterms:W3CDTF">2020-12-07T08:18:00Z</dcterms:created>
  <dcterms:modified xsi:type="dcterms:W3CDTF">2020-12-08T21:40:00Z</dcterms:modified>
</cp:coreProperties>
</file>