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D6" w:rsidRDefault="00DB0E68" w:rsidP="00DB0E68">
      <w:pPr>
        <w:jc w:val="center"/>
        <w:rPr>
          <w:rFonts w:ascii="Times New Roman" w:hAnsi="Times New Roman" w:cs="Times New Roman"/>
          <w:sz w:val="32"/>
          <w:szCs w:val="32"/>
        </w:rPr>
      </w:pPr>
      <w:r w:rsidRPr="00DB0E68">
        <w:rPr>
          <w:rFonts w:ascii="Times New Roman" w:hAnsi="Times New Roman" w:cs="Times New Roman"/>
          <w:sz w:val="32"/>
          <w:szCs w:val="32"/>
        </w:rPr>
        <w:t xml:space="preserve">Tepelný </w:t>
      </w:r>
      <w:proofErr w:type="spellStart"/>
      <w:r w:rsidRPr="00DB0E68">
        <w:rPr>
          <w:rFonts w:ascii="Times New Roman" w:hAnsi="Times New Roman" w:cs="Times New Roman"/>
          <w:sz w:val="32"/>
          <w:szCs w:val="32"/>
        </w:rPr>
        <w:t>tester</w:t>
      </w:r>
      <w:proofErr w:type="spellEnd"/>
      <w:r w:rsidRPr="00DB0E68">
        <w:rPr>
          <w:rFonts w:ascii="Times New Roman" w:hAnsi="Times New Roman" w:cs="Times New Roman"/>
          <w:sz w:val="32"/>
          <w:szCs w:val="32"/>
        </w:rPr>
        <w:t xml:space="preserve"> pre PR 120</w:t>
      </w:r>
    </w:p>
    <w:p w:rsidR="0034738A" w:rsidRDefault="0034738A">
      <w:pPr>
        <w:rPr>
          <w:rFonts w:ascii="Times New Roman" w:hAnsi="Times New Roman" w:cs="Times New Roman"/>
          <w:sz w:val="24"/>
          <w:szCs w:val="24"/>
        </w:rPr>
      </w:pPr>
    </w:p>
    <w:p w:rsidR="008E61F4" w:rsidRDefault="00EC3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B0E68">
        <w:rPr>
          <w:rFonts w:ascii="Times New Roman" w:hAnsi="Times New Roman" w:cs="Times New Roman"/>
          <w:sz w:val="24"/>
          <w:szCs w:val="24"/>
        </w:rPr>
        <w:t>Tester</w:t>
      </w:r>
      <w:proofErr w:type="spellEnd"/>
      <w:r w:rsidR="00DB0E68">
        <w:rPr>
          <w:rFonts w:ascii="Times New Roman" w:hAnsi="Times New Roman" w:cs="Times New Roman"/>
          <w:sz w:val="24"/>
          <w:szCs w:val="24"/>
        </w:rPr>
        <w:t xml:space="preserve"> je určený na ciachovanie tepelnej spúšte ističov typu PR 120 v zmysle STN EN 60898-1.</w:t>
      </w:r>
      <w:r w:rsidR="0034738A">
        <w:rPr>
          <w:rFonts w:ascii="Times New Roman" w:hAnsi="Times New Roman" w:cs="Times New Roman"/>
          <w:sz w:val="24"/>
          <w:szCs w:val="24"/>
        </w:rPr>
        <w:t xml:space="preserve"> Kapacita vychádza z počtu ciachovaných ističov na zmenu a počtu pracovísk.</w:t>
      </w:r>
    </w:p>
    <w:p w:rsidR="008E61F4" w:rsidRDefault="0034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potrebný na ciachovanie</w:t>
      </w:r>
      <w:r w:rsidR="008E61F4">
        <w:rPr>
          <w:rFonts w:ascii="Times New Roman" w:hAnsi="Times New Roman" w:cs="Times New Roman"/>
          <w:sz w:val="24"/>
          <w:szCs w:val="24"/>
        </w:rPr>
        <w:t xml:space="preserve"> jedného ističa na jednom pracovisku je 90 sekúnd. Ak by boli dve pracoviská a </w:t>
      </w:r>
      <w:proofErr w:type="spellStart"/>
      <w:r w:rsidR="008E61F4">
        <w:rPr>
          <w:rFonts w:ascii="Times New Roman" w:hAnsi="Times New Roman" w:cs="Times New Roman"/>
          <w:sz w:val="24"/>
          <w:szCs w:val="24"/>
        </w:rPr>
        <w:t>smena</w:t>
      </w:r>
      <w:proofErr w:type="spellEnd"/>
      <w:r w:rsidR="008E61F4">
        <w:rPr>
          <w:rFonts w:ascii="Times New Roman" w:hAnsi="Times New Roman" w:cs="Times New Roman"/>
          <w:sz w:val="24"/>
          <w:szCs w:val="24"/>
        </w:rPr>
        <w:t xml:space="preserve"> trvá 7 hodín t. j. 25 200 sekúnd, kapacita </w:t>
      </w:r>
      <w:proofErr w:type="spellStart"/>
      <w:r w:rsidR="008E61F4">
        <w:rPr>
          <w:rFonts w:ascii="Times New Roman" w:hAnsi="Times New Roman" w:cs="Times New Roman"/>
          <w:sz w:val="24"/>
          <w:szCs w:val="24"/>
        </w:rPr>
        <w:t>ciachovne</w:t>
      </w:r>
      <w:proofErr w:type="spellEnd"/>
      <w:r w:rsidR="008E61F4">
        <w:rPr>
          <w:rFonts w:ascii="Times New Roman" w:hAnsi="Times New Roman" w:cs="Times New Roman"/>
          <w:sz w:val="24"/>
          <w:szCs w:val="24"/>
        </w:rPr>
        <w:t xml:space="preserve"> bude  560 ks za </w:t>
      </w:r>
      <w:proofErr w:type="spellStart"/>
      <w:r w:rsidR="008E61F4">
        <w:rPr>
          <w:rFonts w:ascii="Times New Roman" w:hAnsi="Times New Roman" w:cs="Times New Roman"/>
          <w:sz w:val="24"/>
          <w:szCs w:val="24"/>
        </w:rPr>
        <w:t>smenu</w:t>
      </w:r>
      <w:proofErr w:type="spellEnd"/>
      <w:r w:rsidR="008E61F4">
        <w:rPr>
          <w:rFonts w:ascii="Times New Roman" w:hAnsi="Times New Roman" w:cs="Times New Roman"/>
          <w:sz w:val="24"/>
          <w:szCs w:val="24"/>
        </w:rPr>
        <w:t>.</w:t>
      </w:r>
    </w:p>
    <w:p w:rsidR="008E61F4" w:rsidRDefault="0034738A">
      <w:pPr>
        <w:rPr>
          <w:rFonts w:ascii="Times New Roman" w:hAnsi="Times New Roman" w:cs="Times New Roman"/>
          <w:sz w:val="32"/>
          <w:szCs w:val="32"/>
        </w:rPr>
      </w:pPr>
      <w:r w:rsidRPr="008E61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61F4" w:rsidRPr="008E61F4">
        <w:rPr>
          <w:rFonts w:ascii="Times New Roman" w:hAnsi="Times New Roman" w:cs="Times New Roman"/>
          <w:sz w:val="32"/>
          <w:szCs w:val="32"/>
        </w:rPr>
        <w:t>Technnické</w:t>
      </w:r>
      <w:proofErr w:type="spellEnd"/>
      <w:r w:rsidR="008E61F4" w:rsidRPr="008E61F4">
        <w:rPr>
          <w:rFonts w:ascii="Times New Roman" w:hAnsi="Times New Roman" w:cs="Times New Roman"/>
          <w:sz w:val="32"/>
          <w:szCs w:val="32"/>
        </w:rPr>
        <w:t xml:space="preserve"> parametre </w:t>
      </w:r>
      <w:proofErr w:type="spellStart"/>
      <w:r w:rsidR="008E61F4" w:rsidRPr="008E61F4">
        <w:rPr>
          <w:rFonts w:ascii="Times New Roman" w:hAnsi="Times New Roman" w:cs="Times New Roman"/>
          <w:sz w:val="32"/>
          <w:szCs w:val="32"/>
        </w:rPr>
        <w:t>ciachovne</w:t>
      </w:r>
      <w:proofErr w:type="spellEnd"/>
      <w:r w:rsidR="008E61F4" w:rsidRPr="008E61F4">
        <w:rPr>
          <w:rFonts w:ascii="Times New Roman" w:hAnsi="Times New Roman" w:cs="Times New Roman"/>
          <w:sz w:val="32"/>
          <w:szCs w:val="32"/>
        </w:rPr>
        <w:t>:</w:t>
      </w:r>
    </w:p>
    <w:p w:rsidR="00FB5107" w:rsidRDefault="00FB5107" w:rsidP="00FB51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Upínanie ističa na prívodné svorky pomocou </w:t>
      </w:r>
      <w:r w:rsidR="00D63538">
        <w:rPr>
          <w:rFonts w:ascii="Times New Roman" w:hAnsi="Times New Roman" w:cs="Times New Roman"/>
          <w:sz w:val="24"/>
          <w:szCs w:val="24"/>
        </w:rPr>
        <w:t xml:space="preserve">kontaktov ovládaných </w:t>
      </w:r>
      <w:r>
        <w:rPr>
          <w:rFonts w:ascii="Times New Roman" w:hAnsi="Times New Roman" w:cs="Times New Roman"/>
          <w:sz w:val="24"/>
          <w:szCs w:val="24"/>
        </w:rPr>
        <w:t>pneumati</w:t>
      </w:r>
      <w:r w:rsidR="00D6353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ky</w:t>
      </w:r>
      <w:r w:rsidR="00D63538"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24"/>
          <w:szCs w:val="24"/>
        </w:rPr>
        <w:t xml:space="preserve"> poloha ističa pri ciachovaní vodorovná alebo zvislá )</w:t>
      </w:r>
    </w:p>
    <w:p w:rsidR="00FB5107" w:rsidRDefault="00FB5107" w:rsidP="00FB51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 pracovisko musí mať samostatný nastaviteľný zdroj prúdu </w:t>
      </w:r>
      <w:r w:rsidR="006D79FE">
        <w:rPr>
          <w:rFonts w:ascii="Times New Roman" w:hAnsi="Times New Roman" w:cs="Times New Roman"/>
          <w:sz w:val="24"/>
          <w:szCs w:val="24"/>
        </w:rPr>
        <w:t xml:space="preserve">( prúdový transformátor  ) </w:t>
      </w:r>
      <w:r w:rsidR="00D63538">
        <w:rPr>
          <w:rFonts w:ascii="Times New Roman" w:hAnsi="Times New Roman" w:cs="Times New Roman"/>
          <w:sz w:val="24"/>
          <w:szCs w:val="24"/>
        </w:rPr>
        <w:t xml:space="preserve">v rozsahu </w:t>
      </w:r>
      <w:r>
        <w:rPr>
          <w:rFonts w:ascii="Times New Roman" w:hAnsi="Times New Roman" w:cs="Times New Roman"/>
          <w:sz w:val="24"/>
          <w:szCs w:val="24"/>
        </w:rPr>
        <w:t>od 50 do 500A</w:t>
      </w:r>
      <w:r w:rsidR="00DB4028">
        <w:rPr>
          <w:rFonts w:ascii="Times New Roman" w:hAnsi="Times New Roman" w:cs="Times New Roman"/>
          <w:sz w:val="24"/>
          <w:szCs w:val="24"/>
        </w:rPr>
        <w:t xml:space="preserve"> s presnosťou 1%</w:t>
      </w:r>
      <w:r w:rsidR="00120ECA">
        <w:rPr>
          <w:rFonts w:ascii="Times New Roman" w:hAnsi="Times New Roman" w:cs="Times New Roman"/>
          <w:sz w:val="24"/>
          <w:szCs w:val="24"/>
        </w:rPr>
        <w:t xml:space="preserve">, 50 Hz </w:t>
      </w:r>
      <w:r>
        <w:rPr>
          <w:rFonts w:ascii="Times New Roman" w:hAnsi="Times New Roman" w:cs="Times New Roman"/>
          <w:sz w:val="24"/>
          <w:szCs w:val="24"/>
        </w:rPr>
        <w:t>. Nastavenie prúdu obsluhou</w:t>
      </w:r>
      <w:r w:rsidR="00D63538">
        <w:rPr>
          <w:rFonts w:ascii="Times New Roman" w:hAnsi="Times New Roman" w:cs="Times New Roman"/>
          <w:sz w:val="24"/>
          <w:szCs w:val="24"/>
        </w:rPr>
        <w:t>.</w:t>
      </w:r>
    </w:p>
    <w:p w:rsidR="00DE6B0C" w:rsidRDefault="00FB5107" w:rsidP="00FB51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Samotné ciachovanie </w:t>
      </w:r>
      <w:r w:rsidR="00DE6B0C">
        <w:rPr>
          <w:rFonts w:ascii="Times New Roman" w:hAnsi="Times New Roman" w:cs="Times New Roman"/>
          <w:sz w:val="24"/>
          <w:szCs w:val="24"/>
        </w:rPr>
        <w:t xml:space="preserve">ističa prebieha </w:t>
      </w:r>
      <w:r>
        <w:rPr>
          <w:rFonts w:ascii="Times New Roman" w:hAnsi="Times New Roman" w:cs="Times New Roman"/>
          <w:sz w:val="24"/>
          <w:szCs w:val="24"/>
        </w:rPr>
        <w:t xml:space="preserve">pomocou skrutky M </w:t>
      </w:r>
      <w:r w:rsidR="00CA10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,5</w:t>
      </w:r>
      <w:r w:rsidR="00DE6B0C">
        <w:rPr>
          <w:rFonts w:ascii="Times New Roman" w:hAnsi="Times New Roman" w:cs="Times New Roman"/>
          <w:sz w:val="24"/>
          <w:szCs w:val="24"/>
        </w:rPr>
        <w:t xml:space="preserve"> s drážkovou hlavou, na ktorú sa nasúva skrutkovač. Doba skrutkovania musí byť nastaviteľná od 0 sekúnd do 90 sekúnd </w:t>
      </w:r>
      <w:r w:rsidR="004C6703">
        <w:rPr>
          <w:rFonts w:ascii="Times New Roman" w:hAnsi="Times New Roman" w:cs="Times New Roman"/>
          <w:sz w:val="24"/>
          <w:szCs w:val="24"/>
        </w:rPr>
        <w:t xml:space="preserve">po 1 sekunde </w:t>
      </w:r>
      <w:r w:rsidR="00DE6B0C">
        <w:rPr>
          <w:rFonts w:ascii="Times New Roman" w:hAnsi="Times New Roman" w:cs="Times New Roman"/>
          <w:sz w:val="24"/>
          <w:szCs w:val="24"/>
        </w:rPr>
        <w:t>nasledovne:</w:t>
      </w:r>
    </w:p>
    <w:p w:rsidR="008E61F4" w:rsidRPr="004F0132" w:rsidRDefault="00DE6B0C" w:rsidP="00FB51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E6B0C">
        <w:rPr>
          <w:rFonts w:ascii="Times New Roman" w:hAnsi="Times New Roman" w:cs="Times New Roman"/>
          <w:b/>
          <w:sz w:val="24"/>
          <w:szCs w:val="24"/>
        </w:rPr>
        <w:t>Nevypínací čas</w:t>
      </w:r>
      <w:r w:rsidR="00FB5107" w:rsidRPr="00DE6B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doba, kedy ističom preteká nastavený ( </w:t>
      </w:r>
      <w:proofErr w:type="spellStart"/>
      <w:r>
        <w:rPr>
          <w:rFonts w:ascii="Times New Roman" w:hAnsi="Times New Roman" w:cs="Times New Roman"/>
          <w:sz w:val="24"/>
          <w:szCs w:val="24"/>
        </w:rPr>
        <w:t>ciachovný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prúd, ale skrutkovač sa neotáča</w:t>
      </w:r>
    </w:p>
    <w:p w:rsidR="004F0132" w:rsidRPr="004C6703" w:rsidRDefault="004F0132" w:rsidP="004F013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</w:t>
      </w:r>
      <w:r w:rsidRPr="00DE6B0C">
        <w:rPr>
          <w:rFonts w:ascii="Times New Roman" w:hAnsi="Times New Roman" w:cs="Times New Roman"/>
          <w:b/>
          <w:sz w:val="24"/>
          <w:szCs w:val="24"/>
        </w:rPr>
        <w:t xml:space="preserve">pínací čas </w:t>
      </w:r>
      <w:r>
        <w:rPr>
          <w:rFonts w:ascii="Times New Roman" w:hAnsi="Times New Roman" w:cs="Times New Roman"/>
          <w:sz w:val="24"/>
          <w:szCs w:val="24"/>
        </w:rPr>
        <w:t xml:space="preserve">– doba, kedy ističom preteká nastavený ( </w:t>
      </w:r>
      <w:proofErr w:type="spellStart"/>
      <w:r>
        <w:rPr>
          <w:rFonts w:ascii="Times New Roman" w:hAnsi="Times New Roman" w:cs="Times New Roman"/>
          <w:sz w:val="24"/>
          <w:szCs w:val="24"/>
        </w:rPr>
        <w:t>ciachovný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prúd, skrutkovač sa otáča s rýchlosťou 0,5 otáčky /sekundu</w:t>
      </w:r>
    </w:p>
    <w:p w:rsidR="004C6703" w:rsidRPr="004C6703" w:rsidRDefault="004C6703" w:rsidP="004F013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703">
        <w:rPr>
          <w:rFonts w:ascii="Times New Roman" w:hAnsi="Times New Roman" w:cs="Times New Roman"/>
          <w:sz w:val="24"/>
          <w:szCs w:val="24"/>
        </w:rPr>
        <w:t>Možnosť kontroly</w:t>
      </w:r>
      <w:r>
        <w:rPr>
          <w:rFonts w:ascii="Times New Roman" w:hAnsi="Times New Roman" w:cs="Times New Roman"/>
          <w:sz w:val="24"/>
          <w:szCs w:val="24"/>
        </w:rPr>
        <w:t xml:space="preserve"> prúdu na každom pracovisku </w:t>
      </w:r>
      <w:proofErr w:type="spellStart"/>
      <w:r>
        <w:rPr>
          <w:rFonts w:ascii="Times New Roman" w:hAnsi="Times New Roman" w:cs="Times New Roman"/>
          <w:sz w:val="24"/>
          <w:szCs w:val="24"/>
        </w:rPr>
        <w:t>extérnym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spôsobom</w:t>
      </w:r>
      <w:r w:rsidR="0068642A">
        <w:rPr>
          <w:rFonts w:ascii="Times New Roman" w:hAnsi="Times New Roman" w:cs="Times New Roman"/>
          <w:sz w:val="24"/>
          <w:szCs w:val="24"/>
        </w:rPr>
        <w:t xml:space="preserve"> - kalibrácia</w:t>
      </w:r>
    </w:p>
    <w:p w:rsidR="004F0132" w:rsidRDefault="004F0132" w:rsidP="004F0132">
      <w:pPr>
        <w:ind w:left="360"/>
        <w:rPr>
          <w:rFonts w:ascii="Times New Roman" w:hAnsi="Times New Roman" w:cs="Times New Roman"/>
          <w:sz w:val="28"/>
          <w:szCs w:val="28"/>
        </w:rPr>
      </w:pPr>
      <w:r w:rsidRPr="004F0132">
        <w:rPr>
          <w:rFonts w:ascii="Times New Roman" w:hAnsi="Times New Roman" w:cs="Times New Roman"/>
          <w:b/>
          <w:sz w:val="28"/>
          <w:szCs w:val="28"/>
        </w:rPr>
        <w:t xml:space="preserve">Signalizácia stavu </w:t>
      </w:r>
      <w:proofErr w:type="spellStart"/>
      <w:r w:rsidRPr="004F0132">
        <w:rPr>
          <w:rFonts w:ascii="Times New Roman" w:hAnsi="Times New Roman" w:cs="Times New Roman"/>
          <w:b/>
          <w:sz w:val="28"/>
          <w:szCs w:val="28"/>
        </w:rPr>
        <w:t>naciac</w:t>
      </w:r>
      <w:r w:rsidR="005B236F">
        <w:rPr>
          <w:rFonts w:ascii="Times New Roman" w:hAnsi="Times New Roman" w:cs="Times New Roman"/>
          <w:b/>
          <w:sz w:val="28"/>
          <w:szCs w:val="28"/>
        </w:rPr>
        <w:t>h</w:t>
      </w:r>
      <w:r w:rsidRPr="004F0132">
        <w:rPr>
          <w:rFonts w:ascii="Times New Roman" w:hAnsi="Times New Roman" w:cs="Times New Roman"/>
          <w:b/>
          <w:sz w:val="28"/>
          <w:szCs w:val="28"/>
        </w:rPr>
        <w:t>ovani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32">
        <w:rPr>
          <w:rFonts w:ascii="Times New Roman" w:hAnsi="Times New Roman" w:cs="Times New Roman"/>
          <w:b/>
          <w:sz w:val="28"/>
          <w:szCs w:val="28"/>
        </w:rPr>
        <w:t xml:space="preserve"> ističa</w:t>
      </w:r>
    </w:p>
    <w:p w:rsidR="004F0132" w:rsidRPr="00D63538" w:rsidRDefault="004F0132" w:rsidP="004F013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istič </w:t>
      </w:r>
      <w:r w:rsidRPr="00D63538">
        <w:rPr>
          <w:rFonts w:ascii="Times New Roman" w:hAnsi="Times New Roman" w:cs="Times New Roman"/>
          <w:b/>
          <w:sz w:val="24"/>
          <w:szCs w:val="24"/>
        </w:rPr>
        <w:t>vypne</w:t>
      </w:r>
      <w:r>
        <w:rPr>
          <w:rFonts w:ascii="Times New Roman" w:hAnsi="Times New Roman" w:cs="Times New Roman"/>
          <w:sz w:val="24"/>
          <w:szCs w:val="24"/>
        </w:rPr>
        <w:t xml:space="preserve"> počas </w:t>
      </w:r>
      <w:r w:rsidRPr="00D63538">
        <w:rPr>
          <w:rFonts w:ascii="Times New Roman" w:hAnsi="Times New Roman" w:cs="Times New Roman"/>
          <w:b/>
          <w:sz w:val="24"/>
          <w:szCs w:val="24"/>
        </w:rPr>
        <w:t>nevypínacieho času</w:t>
      </w:r>
      <w:r>
        <w:rPr>
          <w:rFonts w:ascii="Times New Roman" w:hAnsi="Times New Roman" w:cs="Times New Roman"/>
          <w:sz w:val="24"/>
          <w:szCs w:val="24"/>
        </w:rPr>
        <w:t xml:space="preserve"> – signalizácia </w:t>
      </w:r>
      <w:r w:rsidR="00D63538" w:rsidRPr="00D63538">
        <w:rPr>
          <w:rFonts w:ascii="Times New Roman" w:hAnsi="Times New Roman" w:cs="Times New Roman"/>
          <w:b/>
          <w:sz w:val="24"/>
          <w:szCs w:val="24"/>
        </w:rPr>
        <w:t>KRÁTKY</w:t>
      </w:r>
    </w:p>
    <w:p w:rsidR="00D63538" w:rsidRPr="00D63538" w:rsidRDefault="00D63538" w:rsidP="00D6353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istič </w:t>
      </w:r>
      <w:r w:rsidRPr="00D63538">
        <w:rPr>
          <w:rFonts w:ascii="Times New Roman" w:hAnsi="Times New Roman" w:cs="Times New Roman"/>
          <w:b/>
          <w:sz w:val="24"/>
          <w:szCs w:val="24"/>
        </w:rPr>
        <w:t>vypne</w:t>
      </w:r>
      <w:r>
        <w:rPr>
          <w:rFonts w:ascii="Times New Roman" w:hAnsi="Times New Roman" w:cs="Times New Roman"/>
          <w:sz w:val="24"/>
          <w:szCs w:val="24"/>
        </w:rPr>
        <w:t xml:space="preserve"> počas </w:t>
      </w:r>
      <w:r w:rsidRPr="00D63538">
        <w:rPr>
          <w:rFonts w:ascii="Times New Roman" w:hAnsi="Times New Roman" w:cs="Times New Roman"/>
          <w:b/>
          <w:sz w:val="24"/>
          <w:szCs w:val="24"/>
        </w:rPr>
        <w:t>vypínacieho času</w:t>
      </w:r>
      <w:r>
        <w:rPr>
          <w:rFonts w:ascii="Times New Roman" w:hAnsi="Times New Roman" w:cs="Times New Roman"/>
          <w:sz w:val="24"/>
          <w:szCs w:val="24"/>
        </w:rPr>
        <w:t xml:space="preserve"> ( ciachovania ) – signalizácia </w:t>
      </w:r>
      <w:r>
        <w:rPr>
          <w:rFonts w:ascii="Times New Roman" w:hAnsi="Times New Roman" w:cs="Times New Roman"/>
          <w:b/>
          <w:sz w:val="24"/>
          <w:szCs w:val="24"/>
        </w:rPr>
        <w:t>DOBRÝ</w:t>
      </w:r>
    </w:p>
    <w:p w:rsidR="00D63538" w:rsidRPr="00D63538" w:rsidRDefault="00D63538" w:rsidP="00D6353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istič </w:t>
      </w:r>
      <w:r w:rsidRPr="00D63538">
        <w:rPr>
          <w:rFonts w:ascii="Times New Roman" w:hAnsi="Times New Roman" w:cs="Times New Roman"/>
          <w:b/>
          <w:sz w:val="24"/>
          <w:szCs w:val="24"/>
        </w:rPr>
        <w:t>nevypne</w:t>
      </w:r>
      <w:r>
        <w:rPr>
          <w:rFonts w:ascii="Times New Roman" w:hAnsi="Times New Roman" w:cs="Times New Roman"/>
          <w:sz w:val="24"/>
          <w:szCs w:val="24"/>
        </w:rPr>
        <w:t xml:space="preserve"> počas </w:t>
      </w:r>
      <w:r w:rsidRPr="00D63538">
        <w:rPr>
          <w:rFonts w:ascii="Times New Roman" w:hAnsi="Times New Roman" w:cs="Times New Roman"/>
          <w:b/>
          <w:sz w:val="24"/>
          <w:szCs w:val="24"/>
        </w:rPr>
        <w:t>vypínacieho času</w:t>
      </w:r>
      <w:r>
        <w:rPr>
          <w:rFonts w:ascii="Times New Roman" w:hAnsi="Times New Roman" w:cs="Times New Roman"/>
          <w:sz w:val="24"/>
          <w:szCs w:val="24"/>
        </w:rPr>
        <w:t xml:space="preserve"> ( ciachovania ) – signalizácia </w:t>
      </w:r>
      <w:r>
        <w:rPr>
          <w:rFonts w:ascii="Times New Roman" w:hAnsi="Times New Roman" w:cs="Times New Roman"/>
          <w:b/>
          <w:sz w:val="24"/>
          <w:szCs w:val="24"/>
        </w:rPr>
        <w:t>DLHÝ</w:t>
      </w:r>
    </w:p>
    <w:p w:rsidR="00A17716" w:rsidRDefault="00A17716">
      <w:pPr>
        <w:rPr>
          <w:rFonts w:ascii="Times New Roman" w:hAnsi="Times New Roman" w:cs="Times New Roman"/>
          <w:sz w:val="24"/>
          <w:szCs w:val="24"/>
        </w:rPr>
      </w:pPr>
    </w:p>
    <w:p w:rsidR="00A17716" w:rsidRDefault="00A17716">
      <w:pPr>
        <w:rPr>
          <w:rFonts w:ascii="Times New Roman" w:hAnsi="Times New Roman" w:cs="Times New Roman"/>
          <w:sz w:val="24"/>
          <w:szCs w:val="24"/>
        </w:rPr>
      </w:pPr>
    </w:p>
    <w:p w:rsidR="00A17716" w:rsidRDefault="005A3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7716">
        <w:rPr>
          <w:rFonts w:ascii="Times New Roman" w:hAnsi="Times New Roman" w:cs="Times New Roman"/>
          <w:sz w:val="24"/>
          <w:szCs w:val="24"/>
        </w:rPr>
        <w:t xml:space="preserve">Spracoval: Ing. Ján </w:t>
      </w:r>
      <w:proofErr w:type="spellStart"/>
      <w:r w:rsidR="00A17716">
        <w:rPr>
          <w:rFonts w:ascii="Times New Roman" w:hAnsi="Times New Roman" w:cs="Times New Roman"/>
          <w:sz w:val="24"/>
          <w:szCs w:val="24"/>
        </w:rPr>
        <w:t>Karoľ</w:t>
      </w:r>
      <w:proofErr w:type="spellEnd"/>
      <w:r w:rsidR="00A17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Dátum: 19.5.2022</w:t>
      </w:r>
    </w:p>
    <w:p w:rsidR="00A17716" w:rsidRDefault="00A1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Ing.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Lenart</w:t>
      </w:r>
      <w:proofErr w:type="spellEnd"/>
    </w:p>
    <w:p w:rsidR="00251E83" w:rsidRDefault="00251E83">
      <w:pPr>
        <w:rPr>
          <w:rFonts w:ascii="Times New Roman" w:hAnsi="Times New Roman" w:cs="Times New Roman"/>
          <w:sz w:val="24"/>
          <w:szCs w:val="24"/>
        </w:rPr>
      </w:pPr>
    </w:p>
    <w:p w:rsidR="00251E83" w:rsidRPr="005B3F02" w:rsidRDefault="00251E83">
      <w:pPr>
        <w:rPr>
          <w:rFonts w:ascii="Times New Roman" w:hAnsi="Times New Roman" w:cs="Times New Roman"/>
          <w:sz w:val="24"/>
          <w:szCs w:val="24"/>
        </w:rPr>
      </w:pPr>
    </w:p>
    <w:sectPr w:rsidR="00251E83" w:rsidRPr="005B3F02" w:rsidSect="001D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AC4"/>
    <w:multiLevelType w:val="hybridMultilevel"/>
    <w:tmpl w:val="EC807DC6"/>
    <w:lvl w:ilvl="0" w:tplc="5B7657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17240"/>
    <w:multiLevelType w:val="hybridMultilevel"/>
    <w:tmpl w:val="3870834A"/>
    <w:lvl w:ilvl="0" w:tplc="64FEB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1D0D"/>
    <w:multiLevelType w:val="hybridMultilevel"/>
    <w:tmpl w:val="347A9144"/>
    <w:lvl w:ilvl="0" w:tplc="5B765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F02"/>
    <w:rsid w:val="0001124B"/>
    <w:rsid w:val="00120ECA"/>
    <w:rsid w:val="0012414F"/>
    <w:rsid w:val="001632DF"/>
    <w:rsid w:val="001D72D6"/>
    <w:rsid w:val="00251E83"/>
    <w:rsid w:val="0034738A"/>
    <w:rsid w:val="00402ADB"/>
    <w:rsid w:val="004C6703"/>
    <w:rsid w:val="004F0132"/>
    <w:rsid w:val="005A3F06"/>
    <w:rsid w:val="005B236F"/>
    <w:rsid w:val="005B3F02"/>
    <w:rsid w:val="005F0469"/>
    <w:rsid w:val="0068642A"/>
    <w:rsid w:val="006D79FE"/>
    <w:rsid w:val="00795D0F"/>
    <w:rsid w:val="008E61F4"/>
    <w:rsid w:val="009C3827"/>
    <w:rsid w:val="009D23BE"/>
    <w:rsid w:val="00A17716"/>
    <w:rsid w:val="00C3466C"/>
    <w:rsid w:val="00CA10F7"/>
    <w:rsid w:val="00CD77E1"/>
    <w:rsid w:val="00D63538"/>
    <w:rsid w:val="00DB0E68"/>
    <w:rsid w:val="00DB4028"/>
    <w:rsid w:val="00DE6B0C"/>
    <w:rsid w:val="00E42F4B"/>
    <w:rsid w:val="00EC3056"/>
    <w:rsid w:val="00F23D3D"/>
    <w:rsid w:val="00FB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2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Lenart</dc:creator>
  <cp:keywords/>
  <dc:description/>
  <cp:lastModifiedBy>Lenart</cp:lastModifiedBy>
  <cp:revision>12</cp:revision>
  <cp:lastPrinted>2015-03-24T11:19:00Z</cp:lastPrinted>
  <dcterms:created xsi:type="dcterms:W3CDTF">2015-03-24T09:43:00Z</dcterms:created>
  <dcterms:modified xsi:type="dcterms:W3CDTF">2022-05-19T09:30:00Z</dcterms:modified>
</cp:coreProperties>
</file>