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0839" w14:textId="77777777" w:rsidR="00691DF5" w:rsidRPr="00691DF5" w:rsidRDefault="00691DF5" w:rsidP="00691DF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3D7FDAF" w14:textId="0211AA7A" w:rsidR="00691DF5" w:rsidRDefault="00691DF5" w:rsidP="00691DF5">
      <w:pPr>
        <w:pStyle w:val="Bezmez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718D6">
        <w:rPr>
          <w:rFonts w:ascii="Times New Roman" w:hAnsi="Times New Roman" w:cs="Times New Roman"/>
          <w:b/>
          <w:bCs/>
          <w:sz w:val="32"/>
          <w:szCs w:val="32"/>
          <w:u w:val="single"/>
        </w:rPr>
        <w:t>Předmět poptávky:</w:t>
      </w:r>
    </w:p>
    <w:p w14:paraId="7A7D6293" w14:textId="77777777" w:rsidR="00183B73" w:rsidRPr="00F718D6" w:rsidRDefault="00183B73" w:rsidP="00691DF5">
      <w:pPr>
        <w:pStyle w:val="Bezmez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93EB668" w14:textId="77777777" w:rsidR="00691DF5" w:rsidRPr="00E7281E" w:rsidRDefault="00691DF5" w:rsidP="00691DF5">
      <w:pPr>
        <w:pStyle w:val="Bezmez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F5B71E3" w14:textId="74695B01" w:rsidR="00691DF5" w:rsidRDefault="00691DF5" w:rsidP="00691DF5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F718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Realizace dodávky a montáže vstupních </w:t>
      </w:r>
      <w:proofErr w:type="gramStart"/>
      <w:r w:rsidRPr="00F718D6">
        <w:rPr>
          <w:rFonts w:ascii="Times New Roman" w:hAnsi="Times New Roman" w:cs="Times New Roman"/>
          <w:b/>
          <w:bCs/>
          <w:sz w:val="28"/>
          <w:szCs w:val="28"/>
          <w:u w:val="single"/>
        </w:rPr>
        <w:t>plastových  dveří</w:t>
      </w:r>
      <w:r w:rsidRPr="00F718D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83B73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</w:p>
    <w:p w14:paraId="736CB056" w14:textId="77777777" w:rsidR="00183B73" w:rsidRPr="00F718D6" w:rsidRDefault="00183B73" w:rsidP="00691DF5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FEAE7" w14:textId="77777777" w:rsidR="00691DF5" w:rsidRPr="00F718D6" w:rsidRDefault="00691DF5" w:rsidP="00691DF5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9B8DF" w14:textId="6950AE29" w:rsidR="00691DF5" w:rsidRPr="00F718D6" w:rsidRDefault="00691DF5" w:rsidP="00691DF5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18D6">
        <w:rPr>
          <w:rFonts w:ascii="Times New Roman" w:hAnsi="Times New Roman" w:cs="Times New Roman"/>
          <w:b/>
          <w:bCs/>
          <w:sz w:val="28"/>
          <w:szCs w:val="28"/>
          <w:u w:val="single"/>
        </w:rPr>
        <w:t>Zadání:</w:t>
      </w:r>
    </w:p>
    <w:p w14:paraId="6725AEE6" w14:textId="77777777" w:rsidR="00B12DAE" w:rsidRPr="00F91484" w:rsidRDefault="00B12DAE" w:rsidP="00691DF5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p w14:paraId="5821447B" w14:textId="789AFE7D" w:rsidR="00691DF5" w:rsidRDefault="00691DF5" w:rsidP="00691DF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91DF5">
        <w:rPr>
          <w:rFonts w:ascii="Times New Roman" w:hAnsi="Times New Roman" w:cs="Times New Roman"/>
          <w:sz w:val="28"/>
          <w:szCs w:val="28"/>
        </w:rPr>
        <w:t>-demontáž stávajících dřevěných dveří</w:t>
      </w:r>
    </w:p>
    <w:p w14:paraId="6BF1B4BD" w14:textId="77777777" w:rsidR="00C85B83" w:rsidRDefault="00C85B83" w:rsidP="00691DF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226E3DD5" w14:textId="635EBDD9" w:rsidR="00B12DAE" w:rsidRDefault="00691DF5" w:rsidP="00691DF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-dodávka </w:t>
      </w:r>
      <w:r w:rsidR="00F718D6">
        <w:rPr>
          <w:rFonts w:ascii="Times New Roman" w:hAnsi="Times New Roman" w:cs="Times New Roman"/>
          <w:sz w:val="28"/>
          <w:szCs w:val="28"/>
        </w:rPr>
        <w:t>bílých</w:t>
      </w:r>
      <w:r w:rsidR="00B12DAE">
        <w:rPr>
          <w:rFonts w:ascii="Times New Roman" w:hAnsi="Times New Roman" w:cs="Times New Roman"/>
          <w:sz w:val="28"/>
          <w:szCs w:val="28"/>
        </w:rPr>
        <w:t xml:space="preserve"> plastových</w:t>
      </w:r>
      <w:r w:rsidR="00F91484">
        <w:rPr>
          <w:rFonts w:ascii="Times New Roman" w:hAnsi="Times New Roman" w:cs="Times New Roman"/>
          <w:sz w:val="28"/>
          <w:szCs w:val="28"/>
        </w:rPr>
        <w:t xml:space="preserve"> </w:t>
      </w:r>
      <w:r w:rsidR="00B12DAE">
        <w:rPr>
          <w:rFonts w:ascii="Times New Roman" w:hAnsi="Times New Roman" w:cs="Times New Roman"/>
          <w:sz w:val="28"/>
          <w:szCs w:val="28"/>
        </w:rPr>
        <w:t xml:space="preserve">venkovních </w:t>
      </w:r>
      <w:r>
        <w:rPr>
          <w:rFonts w:ascii="Times New Roman" w:hAnsi="Times New Roman" w:cs="Times New Roman"/>
          <w:sz w:val="28"/>
          <w:szCs w:val="28"/>
        </w:rPr>
        <w:t xml:space="preserve">vstupních </w:t>
      </w:r>
      <w:r w:rsidR="00B12DAE">
        <w:rPr>
          <w:rFonts w:ascii="Times New Roman" w:hAnsi="Times New Roman" w:cs="Times New Roman"/>
          <w:sz w:val="28"/>
          <w:szCs w:val="28"/>
        </w:rPr>
        <w:t>dveří</w:t>
      </w:r>
      <w:r>
        <w:rPr>
          <w:rFonts w:ascii="Times New Roman" w:hAnsi="Times New Roman" w:cs="Times New Roman"/>
          <w:sz w:val="28"/>
          <w:szCs w:val="28"/>
        </w:rPr>
        <w:t xml:space="preserve"> částečně prosklených </w:t>
      </w:r>
      <w:r w:rsidR="00B12DAE">
        <w:rPr>
          <w:rFonts w:ascii="Times New Roman" w:hAnsi="Times New Roman" w:cs="Times New Roman"/>
          <w:sz w:val="28"/>
          <w:szCs w:val="28"/>
        </w:rPr>
        <w:t xml:space="preserve">  </w:t>
      </w:r>
      <w:r w:rsidR="00F91484">
        <w:rPr>
          <w:rFonts w:ascii="Times New Roman" w:hAnsi="Times New Roman" w:cs="Times New Roman"/>
          <w:sz w:val="28"/>
          <w:szCs w:val="28"/>
        </w:rPr>
        <w:t>jednokřídlých</w:t>
      </w:r>
      <w:r w:rsidR="00B12D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12DAE">
        <w:rPr>
          <w:rFonts w:ascii="Times New Roman" w:hAnsi="Times New Roman" w:cs="Times New Roman"/>
          <w:sz w:val="28"/>
          <w:szCs w:val="28"/>
        </w:rPr>
        <w:t xml:space="preserve">nebo </w:t>
      </w:r>
      <w:r w:rsidR="00571A48">
        <w:rPr>
          <w:rFonts w:ascii="Times New Roman" w:hAnsi="Times New Roman" w:cs="Times New Roman"/>
          <w:sz w:val="28"/>
          <w:szCs w:val="28"/>
        </w:rPr>
        <w:t xml:space="preserve"> </w:t>
      </w:r>
      <w:r w:rsidR="00B12DAE">
        <w:rPr>
          <w:rFonts w:ascii="Times New Roman" w:hAnsi="Times New Roman" w:cs="Times New Roman"/>
          <w:sz w:val="28"/>
          <w:szCs w:val="28"/>
        </w:rPr>
        <w:t>dvoukřídlých</w:t>
      </w:r>
      <w:proofErr w:type="gramEnd"/>
      <w:r w:rsidR="00B1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A48">
        <w:rPr>
          <w:rFonts w:ascii="Times New Roman" w:hAnsi="Times New Roman" w:cs="Times New Roman"/>
          <w:sz w:val="28"/>
          <w:szCs w:val="28"/>
        </w:rPr>
        <w:t>do stavebního otvoru šíře 1200 mm a výše 1830 mm</w:t>
      </w:r>
      <w:r w:rsidR="00F91484">
        <w:rPr>
          <w:rFonts w:ascii="Times New Roman" w:hAnsi="Times New Roman" w:cs="Times New Roman"/>
          <w:sz w:val="28"/>
          <w:szCs w:val="28"/>
        </w:rPr>
        <w:t>, šíře</w:t>
      </w:r>
      <w:r w:rsidR="00B12DAE">
        <w:rPr>
          <w:rFonts w:ascii="Times New Roman" w:hAnsi="Times New Roman" w:cs="Times New Roman"/>
          <w:sz w:val="28"/>
          <w:szCs w:val="28"/>
        </w:rPr>
        <w:t xml:space="preserve"> levých</w:t>
      </w:r>
      <w:r w:rsidR="00F91484">
        <w:rPr>
          <w:rFonts w:ascii="Times New Roman" w:hAnsi="Times New Roman" w:cs="Times New Roman"/>
          <w:sz w:val="28"/>
          <w:szCs w:val="28"/>
        </w:rPr>
        <w:t xml:space="preserve"> otvíraných dveří</w:t>
      </w:r>
      <w:r w:rsidR="00183B73">
        <w:rPr>
          <w:rFonts w:ascii="Times New Roman" w:hAnsi="Times New Roman" w:cs="Times New Roman"/>
          <w:sz w:val="28"/>
          <w:szCs w:val="28"/>
        </w:rPr>
        <w:t xml:space="preserve"> minimálně</w:t>
      </w:r>
      <w:r w:rsidR="00F91484">
        <w:rPr>
          <w:rFonts w:ascii="Times New Roman" w:hAnsi="Times New Roman" w:cs="Times New Roman"/>
          <w:sz w:val="28"/>
          <w:szCs w:val="28"/>
        </w:rPr>
        <w:t xml:space="preserve"> 900 mm, zbytek rámu doplněn izolační </w:t>
      </w:r>
      <w:proofErr w:type="spellStart"/>
      <w:r w:rsidR="00F718D6">
        <w:rPr>
          <w:rFonts w:ascii="Times New Roman" w:hAnsi="Times New Roman" w:cs="Times New Roman"/>
          <w:sz w:val="28"/>
          <w:szCs w:val="28"/>
        </w:rPr>
        <w:t>te</w:t>
      </w:r>
      <w:r w:rsidR="00183B73">
        <w:rPr>
          <w:rFonts w:ascii="Times New Roman" w:hAnsi="Times New Roman" w:cs="Times New Roman"/>
          <w:sz w:val="28"/>
          <w:szCs w:val="28"/>
        </w:rPr>
        <w:t>r</w:t>
      </w:r>
      <w:r w:rsidR="00F718D6">
        <w:rPr>
          <w:rFonts w:ascii="Times New Roman" w:hAnsi="Times New Roman" w:cs="Times New Roman"/>
          <w:sz w:val="28"/>
          <w:szCs w:val="28"/>
        </w:rPr>
        <w:t>movýplní</w:t>
      </w:r>
      <w:proofErr w:type="spellEnd"/>
      <w:r w:rsidR="00F718D6">
        <w:rPr>
          <w:rFonts w:ascii="Times New Roman" w:hAnsi="Times New Roman" w:cs="Times New Roman"/>
          <w:sz w:val="28"/>
          <w:szCs w:val="28"/>
        </w:rPr>
        <w:t xml:space="preserve"> </w:t>
      </w:r>
      <w:r w:rsidR="00F91484">
        <w:rPr>
          <w:rFonts w:ascii="Times New Roman" w:hAnsi="Times New Roman" w:cs="Times New Roman"/>
          <w:sz w:val="28"/>
          <w:szCs w:val="28"/>
        </w:rPr>
        <w:t xml:space="preserve"> </w:t>
      </w:r>
      <w:r w:rsidR="00B12DAE">
        <w:rPr>
          <w:rFonts w:ascii="Times New Roman" w:hAnsi="Times New Roman" w:cs="Times New Roman"/>
          <w:sz w:val="28"/>
          <w:szCs w:val="28"/>
        </w:rPr>
        <w:t>, nebo druhým otvíraným křídlem bez prosklení.</w:t>
      </w:r>
    </w:p>
    <w:p w14:paraId="6C536CFD" w14:textId="02FDADEE" w:rsidR="00571A48" w:rsidRDefault="00F91484" w:rsidP="00691DF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Levé otvírané křídlo proskleno </w:t>
      </w:r>
      <w:r w:rsidR="005C4E59">
        <w:rPr>
          <w:rFonts w:ascii="Times New Roman" w:hAnsi="Times New Roman" w:cs="Times New Roman"/>
          <w:sz w:val="28"/>
          <w:szCs w:val="28"/>
        </w:rPr>
        <w:t xml:space="preserve">čirým </w:t>
      </w:r>
      <w:r w:rsidR="002801B3">
        <w:rPr>
          <w:rFonts w:ascii="Times New Roman" w:hAnsi="Times New Roman" w:cs="Times New Roman"/>
          <w:sz w:val="28"/>
          <w:szCs w:val="28"/>
        </w:rPr>
        <w:t xml:space="preserve">izolačním </w:t>
      </w:r>
      <w:proofErr w:type="gramStart"/>
      <w:r w:rsidR="002801B3">
        <w:rPr>
          <w:rFonts w:ascii="Times New Roman" w:hAnsi="Times New Roman" w:cs="Times New Roman"/>
          <w:sz w:val="28"/>
          <w:szCs w:val="28"/>
        </w:rPr>
        <w:t>tro</w:t>
      </w:r>
      <w:r w:rsidR="00B12DAE">
        <w:rPr>
          <w:rFonts w:ascii="Times New Roman" w:hAnsi="Times New Roman" w:cs="Times New Roman"/>
          <w:sz w:val="28"/>
          <w:szCs w:val="28"/>
        </w:rPr>
        <w:t>j</w:t>
      </w:r>
      <w:r w:rsidR="002801B3">
        <w:rPr>
          <w:rFonts w:ascii="Times New Roman" w:hAnsi="Times New Roman" w:cs="Times New Roman"/>
          <w:sz w:val="28"/>
          <w:szCs w:val="28"/>
        </w:rPr>
        <w:t xml:space="preserve">sklem </w:t>
      </w:r>
      <w:r w:rsidR="005C4E59">
        <w:rPr>
          <w:rFonts w:ascii="Times New Roman" w:hAnsi="Times New Roman" w:cs="Times New Roman"/>
          <w:sz w:val="28"/>
          <w:szCs w:val="28"/>
        </w:rPr>
        <w:t xml:space="preserve"> </w:t>
      </w:r>
      <w:r w:rsidR="00F718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18D6">
        <w:rPr>
          <w:rFonts w:ascii="Times New Roman" w:hAnsi="Times New Roman" w:cs="Times New Roman"/>
          <w:sz w:val="28"/>
          <w:szCs w:val="28"/>
        </w:rPr>
        <w:t xml:space="preserve"> </w:t>
      </w:r>
      <w:r w:rsidR="005C4E59">
        <w:rPr>
          <w:rFonts w:ascii="Times New Roman" w:hAnsi="Times New Roman" w:cs="Times New Roman"/>
          <w:sz w:val="28"/>
          <w:szCs w:val="28"/>
        </w:rPr>
        <w:t xml:space="preserve">teplý rámeček </w:t>
      </w:r>
      <w:r w:rsidR="002801B3">
        <w:rPr>
          <w:rFonts w:ascii="Times New Roman" w:hAnsi="Times New Roman" w:cs="Times New Roman"/>
          <w:sz w:val="28"/>
          <w:szCs w:val="28"/>
        </w:rPr>
        <w:t>o výši 800 mm.</w:t>
      </w:r>
    </w:p>
    <w:p w14:paraId="421E903F" w14:textId="44A62917" w:rsidR="00E7281E" w:rsidRDefault="00E7281E" w:rsidP="00691DF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-požadována tepelně izolační výplň</w:t>
      </w:r>
      <w:r w:rsidR="00F71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8D6">
        <w:rPr>
          <w:rFonts w:ascii="Times New Roman" w:hAnsi="Times New Roman" w:cs="Times New Roman"/>
          <w:sz w:val="28"/>
          <w:szCs w:val="28"/>
        </w:rPr>
        <w:t>a</w:t>
      </w:r>
      <w:r w:rsidR="00183B73">
        <w:rPr>
          <w:rFonts w:ascii="Times New Roman" w:hAnsi="Times New Roman" w:cs="Times New Roman"/>
          <w:sz w:val="28"/>
          <w:szCs w:val="28"/>
        </w:rPr>
        <w:t xml:space="preserve"> </w:t>
      </w:r>
      <w:r w:rsidR="00F718D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28CE745B" w14:textId="7582D8F8" w:rsidR="00E7281E" w:rsidRDefault="00E7281E" w:rsidP="00691DF5">
      <w:pPr>
        <w:pStyle w:val="Bezmez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(w) menší, nebo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rovn</w:t>
      </w:r>
      <w:r w:rsidR="00F718D6">
        <w:rPr>
          <w:rFonts w:ascii="Times New Roman" w:hAnsi="Times New Roman" w:cs="Times New Roman"/>
          <w:i/>
          <w:iCs/>
          <w:sz w:val="28"/>
          <w:szCs w:val="28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0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,9 W/m2.K</w:t>
      </w:r>
    </w:p>
    <w:p w14:paraId="7EA9F95B" w14:textId="70C751B3" w:rsidR="00E7281E" w:rsidRPr="00E7281E" w:rsidRDefault="00E7281E" w:rsidP="00691DF5">
      <w:pPr>
        <w:pStyle w:val="Bezmez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(d) menší nebo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rovn</w:t>
      </w:r>
      <w:r w:rsidR="00F718D6">
        <w:rPr>
          <w:rFonts w:ascii="Times New Roman" w:hAnsi="Times New Roman" w:cs="Times New Roman"/>
          <w:i/>
          <w:iCs/>
          <w:sz w:val="28"/>
          <w:szCs w:val="28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1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,2  W/m2.K</w:t>
      </w:r>
    </w:p>
    <w:p w14:paraId="36D2EAA8" w14:textId="77777777" w:rsidR="002801B3" w:rsidRDefault="002801B3" w:rsidP="00691DF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A5E3F17" w14:textId="642BD383" w:rsidR="002801B3" w:rsidRDefault="002801B3" w:rsidP="002801B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-otvírání</w:t>
      </w:r>
      <w:r w:rsidR="005C4E59">
        <w:rPr>
          <w:rFonts w:ascii="Times New Roman" w:hAnsi="Times New Roman" w:cs="Times New Roman"/>
          <w:sz w:val="28"/>
          <w:szCs w:val="28"/>
        </w:rPr>
        <w:t xml:space="preserve"> dveří</w:t>
      </w:r>
      <w:r w:rsidR="000E6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klika oboustranně</w:t>
      </w:r>
      <w:r w:rsidR="000E691F">
        <w:rPr>
          <w:rFonts w:ascii="Times New Roman" w:hAnsi="Times New Roman" w:cs="Times New Roman"/>
          <w:sz w:val="28"/>
          <w:szCs w:val="28"/>
        </w:rPr>
        <w:t>,</w:t>
      </w:r>
      <w:r w:rsidR="005C4E59">
        <w:rPr>
          <w:rFonts w:ascii="Times New Roman" w:hAnsi="Times New Roman" w:cs="Times New Roman"/>
          <w:sz w:val="28"/>
          <w:szCs w:val="28"/>
        </w:rPr>
        <w:t xml:space="preserve"> zámek FAB,</w:t>
      </w:r>
      <w:r w:rsidR="000E691F">
        <w:rPr>
          <w:rFonts w:ascii="Times New Roman" w:hAnsi="Times New Roman" w:cs="Times New Roman"/>
          <w:sz w:val="28"/>
          <w:szCs w:val="28"/>
        </w:rPr>
        <w:t xml:space="preserve"> bezpečnostní </w:t>
      </w:r>
      <w:proofErr w:type="gramStart"/>
      <w:r w:rsidR="000E691F">
        <w:rPr>
          <w:rFonts w:ascii="Times New Roman" w:hAnsi="Times New Roman" w:cs="Times New Roman"/>
          <w:sz w:val="28"/>
          <w:szCs w:val="28"/>
        </w:rPr>
        <w:t>štítek</w:t>
      </w:r>
      <w:r w:rsidR="00F718D6">
        <w:rPr>
          <w:rFonts w:ascii="Times New Roman" w:hAnsi="Times New Roman" w:cs="Times New Roman"/>
          <w:sz w:val="28"/>
          <w:szCs w:val="28"/>
        </w:rPr>
        <w:t xml:space="preserve"> </w:t>
      </w:r>
      <w:r w:rsidR="005C4E59">
        <w:rPr>
          <w:rFonts w:ascii="Times New Roman" w:hAnsi="Times New Roman" w:cs="Times New Roman"/>
          <w:sz w:val="28"/>
          <w:szCs w:val="28"/>
        </w:rPr>
        <w:t xml:space="preserve"> </w:t>
      </w:r>
      <w:r w:rsidR="00F718D6">
        <w:rPr>
          <w:rFonts w:ascii="Times New Roman" w:hAnsi="Times New Roman" w:cs="Times New Roman"/>
          <w:sz w:val="28"/>
          <w:szCs w:val="28"/>
        </w:rPr>
        <w:t>kliky</w:t>
      </w:r>
      <w:proofErr w:type="gramEnd"/>
      <w:r w:rsidR="005C4E59">
        <w:rPr>
          <w:rFonts w:ascii="Times New Roman" w:hAnsi="Times New Roman" w:cs="Times New Roman"/>
          <w:sz w:val="28"/>
          <w:szCs w:val="28"/>
        </w:rPr>
        <w:t>, 4</w:t>
      </w:r>
      <w:r w:rsidR="000E691F">
        <w:rPr>
          <w:rFonts w:ascii="Times New Roman" w:hAnsi="Times New Roman" w:cs="Times New Roman"/>
          <w:sz w:val="28"/>
          <w:szCs w:val="28"/>
        </w:rPr>
        <w:t xml:space="preserve"> klíč</w:t>
      </w:r>
      <w:r w:rsidR="005C4E59">
        <w:rPr>
          <w:rFonts w:ascii="Times New Roman" w:hAnsi="Times New Roman" w:cs="Times New Roman"/>
          <w:sz w:val="28"/>
          <w:szCs w:val="28"/>
        </w:rPr>
        <w:t>e</w:t>
      </w:r>
    </w:p>
    <w:p w14:paraId="30D18F57" w14:textId="77777777" w:rsidR="005C4E59" w:rsidRDefault="005C4E59" w:rsidP="002801B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D2CD71" w14:textId="005E353D" w:rsidR="005C4E59" w:rsidRDefault="005C4E59" w:rsidP="002801B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-tloušťka rámu min.70 </w:t>
      </w:r>
      <w:proofErr w:type="gramStart"/>
      <w:r>
        <w:rPr>
          <w:rFonts w:ascii="Times New Roman" w:hAnsi="Times New Roman" w:cs="Times New Roman"/>
          <w:sz w:val="28"/>
          <w:szCs w:val="28"/>
        </w:rPr>
        <w:t>mm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komorový profil ,</w:t>
      </w:r>
      <w:r w:rsidR="00E7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tloušťka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termovýplně</w:t>
      </w:r>
      <w:proofErr w:type="spellEnd"/>
      <w:r w:rsidR="00E7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min</w:t>
      </w:r>
      <w:r w:rsidR="00F71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42   mm</w:t>
      </w:r>
    </w:p>
    <w:p w14:paraId="0FAC4184" w14:textId="77777777" w:rsidR="005C4E59" w:rsidRDefault="005C4E59" w:rsidP="002801B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145872F" w14:textId="45704BD1" w:rsidR="005C4E59" w:rsidRDefault="005C4E59" w:rsidP="005C4E5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-zednické zapravení</w:t>
      </w:r>
    </w:p>
    <w:p w14:paraId="0BC3AC2B" w14:textId="77777777" w:rsidR="00C85B83" w:rsidRDefault="00C85B83" w:rsidP="005C4E5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4449DCD" w14:textId="77777777" w:rsidR="00F718D6" w:rsidRDefault="00F718D6" w:rsidP="005C4E5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6EAF361" w14:textId="529C1810" w:rsidR="005C4E59" w:rsidRDefault="00C85B83" w:rsidP="002801B3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5B83">
        <w:rPr>
          <w:rFonts w:ascii="Times New Roman" w:hAnsi="Times New Roman" w:cs="Times New Roman"/>
          <w:b/>
          <w:bCs/>
          <w:sz w:val="28"/>
          <w:szCs w:val="28"/>
          <w:u w:val="single"/>
        </w:rPr>
        <w:t>Kritéria hodnocení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4567E98" w14:textId="02F5A2C4" w:rsidR="00C85B83" w:rsidRDefault="00C85B83" w:rsidP="002801B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85B83">
        <w:rPr>
          <w:rFonts w:ascii="Times New Roman" w:hAnsi="Times New Roman" w:cs="Times New Roman"/>
          <w:sz w:val="28"/>
          <w:szCs w:val="28"/>
        </w:rPr>
        <w:t>Splnění všech požadavků</w:t>
      </w:r>
    </w:p>
    <w:p w14:paraId="4412A40C" w14:textId="40870A95" w:rsidR="00C85B83" w:rsidRDefault="00C85B83" w:rsidP="002801B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Dvě cenové nabídky</w:t>
      </w:r>
      <w:r w:rsidR="00F718D6">
        <w:rPr>
          <w:rFonts w:ascii="Times New Roman" w:hAnsi="Times New Roman" w:cs="Times New Roman"/>
          <w:sz w:val="28"/>
          <w:szCs w:val="28"/>
        </w:rPr>
        <w:t xml:space="preserve"> variantně pro</w:t>
      </w:r>
      <w:r>
        <w:rPr>
          <w:rFonts w:ascii="Times New Roman" w:hAnsi="Times New Roman" w:cs="Times New Roman"/>
          <w:sz w:val="28"/>
          <w:szCs w:val="28"/>
        </w:rPr>
        <w:t xml:space="preserve"> jednokřídlé dveře</w:t>
      </w:r>
      <w:r w:rsidR="00F718D6">
        <w:rPr>
          <w:rFonts w:ascii="Times New Roman" w:hAnsi="Times New Roman" w:cs="Times New Roman"/>
          <w:sz w:val="28"/>
          <w:szCs w:val="28"/>
        </w:rPr>
        <w:t xml:space="preserve">, nebo </w:t>
      </w:r>
      <w:r>
        <w:rPr>
          <w:rFonts w:ascii="Times New Roman" w:hAnsi="Times New Roman" w:cs="Times New Roman"/>
          <w:sz w:val="28"/>
          <w:szCs w:val="28"/>
        </w:rPr>
        <w:t>dvoukřídlé dveře</w:t>
      </w:r>
    </w:p>
    <w:p w14:paraId="27695DE0" w14:textId="69FBABFD" w:rsidR="00C85B83" w:rsidRDefault="00C85B83" w:rsidP="002801B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s DPH</w:t>
      </w:r>
    </w:p>
    <w:p w14:paraId="09262DD9" w14:textId="678809A6" w:rsidR="00C85B83" w:rsidRPr="00C85B83" w:rsidRDefault="00C85B83" w:rsidP="002801B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</w:t>
      </w:r>
      <w:r w:rsidR="00F23DD9">
        <w:rPr>
          <w:rFonts w:ascii="Times New Roman" w:hAnsi="Times New Roman" w:cs="Times New Roman"/>
          <w:sz w:val="28"/>
          <w:szCs w:val="28"/>
        </w:rPr>
        <w:t xml:space="preserve"> realizace od uzavření smlouvy</w:t>
      </w:r>
    </w:p>
    <w:p w14:paraId="4B46058F" w14:textId="00196094" w:rsidR="00691DF5" w:rsidRPr="00C85B83" w:rsidRDefault="00691DF5" w:rsidP="005C4E59">
      <w:pPr>
        <w:pStyle w:val="Bezmezer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691DF5" w:rsidRPr="00C8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344"/>
    <w:multiLevelType w:val="hybridMultilevel"/>
    <w:tmpl w:val="D840A64E"/>
    <w:lvl w:ilvl="0" w:tplc="A522A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157B4"/>
    <w:multiLevelType w:val="hybridMultilevel"/>
    <w:tmpl w:val="2138B776"/>
    <w:lvl w:ilvl="0" w:tplc="EC8E9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81170"/>
    <w:multiLevelType w:val="hybridMultilevel"/>
    <w:tmpl w:val="A080D530"/>
    <w:lvl w:ilvl="0" w:tplc="4A38A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934411">
    <w:abstractNumId w:val="0"/>
  </w:num>
  <w:num w:numId="2" w16cid:durableId="1905212856">
    <w:abstractNumId w:val="1"/>
  </w:num>
  <w:num w:numId="3" w16cid:durableId="1550461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F5"/>
    <w:rsid w:val="000E691F"/>
    <w:rsid w:val="00183B73"/>
    <w:rsid w:val="002801B3"/>
    <w:rsid w:val="00571A48"/>
    <w:rsid w:val="005A5407"/>
    <w:rsid w:val="005C4E59"/>
    <w:rsid w:val="00691DF5"/>
    <w:rsid w:val="00B12DAE"/>
    <w:rsid w:val="00C85B83"/>
    <w:rsid w:val="00E7281E"/>
    <w:rsid w:val="00EC5827"/>
    <w:rsid w:val="00F23DD9"/>
    <w:rsid w:val="00F718D6"/>
    <w:rsid w:val="00F9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172E"/>
  <w15:chartTrackingRefBased/>
  <w15:docId w15:val="{FBD6FDD5-FFAF-45B9-A186-A5927936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1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</dc:creator>
  <cp:keywords/>
  <dc:description/>
  <cp:lastModifiedBy>JoVa</cp:lastModifiedBy>
  <cp:revision>8</cp:revision>
  <cp:lastPrinted>2023-12-05T15:00:00Z</cp:lastPrinted>
  <dcterms:created xsi:type="dcterms:W3CDTF">2023-12-05T09:56:00Z</dcterms:created>
  <dcterms:modified xsi:type="dcterms:W3CDTF">2023-12-06T13:00:00Z</dcterms:modified>
</cp:coreProperties>
</file>