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26" w:rsidRDefault="00B60165">
      <w:r>
        <w:t xml:space="preserve">- </w:t>
      </w:r>
      <w:r>
        <w:t>Hľadáme solídnu firmu zaoberajúcu sa výro</w:t>
      </w:r>
      <w:bookmarkStart w:id="0" w:name="_GoBack"/>
      <w:bookmarkEnd w:id="0"/>
      <w:r>
        <w:t xml:space="preserve">bou drevených, drevotrieskových, kovových  alebo plastových dielcov/skríň s cieľom komplexne vyriešiť technicky a funkčne zastaralé obloženie </w:t>
      </w:r>
      <w:proofErr w:type="spellStart"/>
      <w:r>
        <w:t>stupačkových</w:t>
      </w:r>
      <w:proofErr w:type="spellEnd"/>
      <w:r>
        <w:t xml:space="preserve"> rozvodov v dome panelovej konštrukcie (kolaudácia 1976). </w:t>
      </w:r>
    </w:p>
    <w:p w:rsidR="00CC5126" w:rsidRDefault="00CC5126"/>
    <w:p w:rsidR="00CC5126" w:rsidRDefault="00B60165">
      <w:r>
        <w:t>Prosíme predložiť cenovú ponuku v zmysle dispozícii uvedených nižšie.</w:t>
      </w:r>
    </w:p>
    <w:p w:rsidR="00CC5126" w:rsidRDefault="00CC5126"/>
    <w:p w:rsidR="00CC5126" w:rsidRDefault="00B60165">
      <w:r>
        <w:t>Popis:</w:t>
      </w:r>
    </w:p>
    <w:p w:rsidR="00CC5126" w:rsidRDefault="00B60165">
      <w:r>
        <w:t>Drevené obloženie sa nachádza v priestoroch schodišťa bytového domu - 8 poschodí x 3 vchody. V prípade akceptovania CP, potrebné realizovať všetky 3 vchody.</w:t>
      </w:r>
    </w:p>
    <w:p w:rsidR="00CC5126" w:rsidRDefault="00CC5126"/>
    <w:p w:rsidR="00CC5126" w:rsidRDefault="00B60165">
      <w:r>
        <w:t>Drevené obloženie pr</w:t>
      </w:r>
      <w:r>
        <w:t xml:space="preserve">ekrýva zvislé </w:t>
      </w:r>
      <w:proofErr w:type="spellStart"/>
      <w:r>
        <w:t>stupačkové</w:t>
      </w:r>
      <w:proofErr w:type="spellEnd"/>
      <w:r>
        <w:t xml:space="preserve"> rozvody UK, rozvodné skrine elektrického vedenia, rozvody zvončekov/domácich telefónov a inteligentnej infraštruktúry (optické, TV a internetové káble).</w:t>
      </w:r>
    </w:p>
    <w:p w:rsidR="00CC5126" w:rsidRDefault="00CC5126"/>
    <w:p w:rsidR="00CC5126" w:rsidRDefault="00B60165">
      <w:r>
        <w:t>Ponúkané riešenie musí obsahovať oddelený priestor pre rozvody UK, oddelený p</w:t>
      </w:r>
      <w:r>
        <w:t xml:space="preserve">riestor pre elektrické rozvodné skrine a samostatný/od ostatných častí oddelený priestor pre vedenia rozvodu zvončekov/bytového telefónu a v minulosti živelne vedených rozvodov TV/internetových káblov. Rozmiestnenie prvkov nie je možné meniť. </w:t>
      </w:r>
    </w:p>
    <w:p w:rsidR="00CC5126" w:rsidRDefault="00CC5126"/>
    <w:p w:rsidR="00CC5126" w:rsidRDefault="00B60165">
      <w:r>
        <w:t>Ambíciou je</w:t>
      </w:r>
      <w:r>
        <w:t xml:space="preserve"> súčasne s výmenou obloženia uvedenie trás TV káblov, internetových prípojok a ďalšej kabeláže vedenej v stúpačkových rozvodoch do súladu s normami radu STN 33 2000.</w:t>
      </w:r>
    </w:p>
    <w:p w:rsidR="00CC5126" w:rsidRDefault="00B60165">
      <w:r>
        <w:t>Nové obloženie musí rozmerom kopírovať pôvodné, uzatvárateľné a jedn. segmenty musia byť b</w:t>
      </w:r>
      <w:r>
        <w:t>ezpečne otvárateľné nezávisle od seba.</w:t>
      </w:r>
    </w:p>
    <w:sectPr w:rsidR="00CC5126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165" w:rsidRDefault="00B60165">
      <w:pPr>
        <w:spacing w:after="0" w:line="240" w:lineRule="auto"/>
      </w:pPr>
      <w:r>
        <w:separator/>
      </w:r>
    </w:p>
  </w:endnote>
  <w:endnote w:type="continuationSeparator" w:id="0">
    <w:p w:rsidR="00B60165" w:rsidRDefault="00B6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165" w:rsidRDefault="00B60165">
      <w:pPr>
        <w:spacing w:after="0" w:line="240" w:lineRule="auto"/>
      </w:pPr>
      <w:r>
        <w:separator/>
      </w:r>
    </w:p>
  </w:footnote>
  <w:footnote w:type="continuationSeparator" w:id="0">
    <w:p w:rsidR="00B60165" w:rsidRDefault="00B6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126" w:rsidRDefault="00CC5126">
    <w:pPr>
      <w:pStyle w:val="Zhlav"/>
      <w:jc w:val="center"/>
      <w:rPr>
        <w:b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126"/>
    <w:rsid w:val="00095EAE"/>
    <w:rsid w:val="00B60165"/>
    <w:rsid w:val="00C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E1A04-D994-4F72-8830-FCC303D9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/>
    </w:pPr>
    <w:rPr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Zhlav"/>
    <w:uiPriority w:val="99"/>
    <w:qFormat/>
    <w:rsid w:val="002C1A76"/>
  </w:style>
  <w:style w:type="character" w:customStyle="1" w:styleId="PtaChar">
    <w:name w:val="Päta Char"/>
    <w:basedOn w:val="Predvolenpsmoodseku"/>
    <w:link w:val="Zpat"/>
    <w:uiPriority w:val="99"/>
    <w:qFormat/>
    <w:rsid w:val="002C1A76"/>
  </w:style>
  <w:style w:type="paragraph" w:customStyle="1" w:styleId="Nadpis">
    <w:name w:val="Nadpis"/>
    <w:basedOn w:val="Normlny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y"/>
    <w:pPr>
      <w:spacing w:after="140" w:line="288" w:lineRule="auto"/>
    </w:pPr>
  </w:style>
  <w:style w:type="paragraph" w:customStyle="1" w:styleId="Seznam">
    <w:name w:val="Seznam"/>
    <w:basedOn w:val="Tlotextu"/>
    <w:rPr>
      <w:rFonts w:cs="Arial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y"/>
    <w:qFormat/>
    <w:pPr>
      <w:suppressLineNumbers/>
    </w:pPr>
    <w:rPr>
      <w:rFonts w:cs="Arial"/>
    </w:rPr>
  </w:style>
  <w:style w:type="paragraph" w:customStyle="1" w:styleId="Zhlav">
    <w:name w:val="Záhlaví"/>
    <w:basedOn w:val="Normlny"/>
    <w:link w:val="HlavikaChar"/>
    <w:uiPriority w:val="99"/>
    <w:unhideWhenUsed/>
    <w:rsid w:val="002C1A7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">
    <w:name w:val="Zápatí"/>
    <w:basedOn w:val="Normlny"/>
    <w:link w:val="PtaChar"/>
    <w:uiPriority w:val="99"/>
    <w:unhideWhenUsed/>
    <w:rsid w:val="002C1A76"/>
    <w:pPr>
      <w:tabs>
        <w:tab w:val="center" w:pos="4536"/>
        <w:tab w:val="right" w:pos="9072"/>
      </w:tabs>
      <w:spacing w:after="0" w:line="240" w:lineRule="auto"/>
    </w:pPr>
  </w:style>
  <w:style w:type="paragraph" w:styleId="Bezriadkovania">
    <w:name w:val="No Spacing"/>
    <w:uiPriority w:val="1"/>
    <w:qFormat/>
    <w:rsid w:val="002C1A76"/>
    <w:pPr>
      <w:spacing w:line="240" w:lineRule="auto"/>
    </w:pPr>
    <w:rPr>
      <w:color w:val="00000A"/>
      <w:sz w:val="22"/>
    </w:rPr>
  </w:style>
  <w:style w:type="paragraph" w:customStyle="1" w:styleId="Quotations">
    <w:name w:val="Quotations"/>
    <w:basedOn w:val="Normlny"/>
    <w:qFormat/>
  </w:style>
  <w:style w:type="paragraph" w:customStyle="1" w:styleId="Nzev">
    <w:name w:val="Název"/>
    <w:basedOn w:val="Nadpis"/>
  </w:style>
  <w:style w:type="paragraph" w:styleId="Podtitul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Novotný | InPro-electric s.r.o.</dc:creator>
  <cp:lastModifiedBy>M POL</cp:lastModifiedBy>
  <cp:revision>7</cp:revision>
  <dcterms:created xsi:type="dcterms:W3CDTF">2017-06-21T05:54:00Z</dcterms:created>
  <dcterms:modified xsi:type="dcterms:W3CDTF">2020-02-09T09:38:00Z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