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E8" w:rsidRPr="007B1208" w:rsidRDefault="00D453E8" w:rsidP="00D453E8">
      <w:pPr>
        <w:pStyle w:val="Bezmezer"/>
        <w:rPr>
          <w:b/>
          <w:sz w:val="32"/>
          <w:szCs w:val="32"/>
          <w:u w:val="single"/>
        </w:rPr>
      </w:pPr>
      <w:r w:rsidRPr="007B1208">
        <w:rPr>
          <w:b/>
          <w:sz w:val="32"/>
          <w:szCs w:val="32"/>
          <w:u w:val="single"/>
        </w:rPr>
        <w:t>Barva Bílý/Bahenní dub</w:t>
      </w:r>
      <w:r w:rsidR="00B13BF5" w:rsidRPr="007B1208">
        <w:rPr>
          <w:b/>
          <w:sz w:val="32"/>
          <w:szCs w:val="32"/>
          <w:u w:val="single"/>
        </w:rPr>
        <w:t xml:space="preserve"> - trojsklo</w:t>
      </w:r>
    </w:p>
    <w:p w:rsidR="00BF2467" w:rsidRDefault="00BF2467" w:rsidP="00D453E8">
      <w:pPr>
        <w:pStyle w:val="Bezmezer"/>
      </w:pPr>
    </w:p>
    <w:p w:rsidR="00957457" w:rsidRDefault="00D453E8" w:rsidP="00D453E8">
      <w:pPr>
        <w:pStyle w:val="Bezmezer"/>
      </w:pPr>
      <w:r w:rsidRPr="00BF2467">
        <w:rPr>
          <w:b/>
        </w:rPr>
        <w:t>Pozice 1</w:t>
      </w:r>
      <w:r w:rsidR="00B13BF5">
        <w:t xml:space="preserve"> - 1ks</w:t>
      </w:r>
    </w:p>
    <w:p w:rsidR="00D453E8" w:rsidRDefault="00D453E8" w:rsidP="00D453E8">
      <w:pPr>
        <w:pStyle w:val="Bezmezer"/>
      </w:pPr>
      <w:r>
        <w:t>Okno dvoukřídlé</w:t>
      </w:r>
      <w:r w:rsidR="00B13BF5">
        <w:t>/štulp</w:t>
      </w:r>
      <w:r>
        <w:t xml:space="preserve"> </w:t>
      </w:r>
    </w:p>
    <w:p w:rsidR="00D453E8" w:rsidRDefault="00D453E8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- 1195 mm x 1160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2</w:t>
      </w:r>
      <w:r>
        <w:t xml:space="preserve"> - 1ks</w:t>
      </w:r>
    </w:p>
    <w:p w:rsidR="00B13BF5" w:rsidRDefault="00B13BF5" w:rsidP="00D453E8">
      <w:pPr>
        <w:pStyle w:val="Bezmezer"/>
      </w:pPr>
      <w:r>
        <w:t>Okno sklopné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- 990 mm x 540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3</w:t>
      </w:r>
      <w:r>
        <w:t xml:space="preserve"> - 1ks</w:t>
      </w:r>
    </w:p>
    <w:p w:rsidR="00B13BF5" w:rsidRDefault="00B13BF5" w:rsidP="00D453E8">
      <w:pPr>
        <w:pStyle w:val="Bezmezer"/>
      </w:pPr>
      <w:r>
        <w:t>Vchodové dveře - jednokřídlé, ot</w:t>
      </w:r>
      <w:r w:rsidR="00BF2467">
        <w:t>e</w:t>
      </w:r>
      <w:r>
        <w:t>vírání ven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- 990 mm x 1940 mm</w:t>
      </w:r>
    </w:p>
    <w:p w:rsidR="00D453E8" w:rsidRDefault="00D453E8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4</w:t>
      </w:r>
      <w:r>
        <w:t xml:space="preserve"> - 1ks</w:t>
      </w:r>
      <w:r w:rsidR="007B1208">
        <w:t xml:space="preserve"> + žaluzie</w:t>
      </w:r>
    </w:p>
    <w:p w:rsidR="00B13BF5" w:rsidRDefault="00B13BF5" w:rsidP="00D453E8">
      <w:pPr>
        <w:pStyle w:val="Bezmezer"/>
      </w:pPr>
      <w:r>
        <w:t>Okno jednokřídlé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- 880 mm x 1130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5</w:t>
      </w:r>
      <w:r>
        <w:t xml:space="preserve"> - 1ks</w:t>
      </w:r>
      <w:r w:rsidR="007B1208">
        <w:t xml:space="preserve"> + žaluzie</w:t>
      </w:r>
    </w:p>
    <w:p w:rsidR="00B13BF5" w:rsidRDefault="00B13BF5" w:rsidP="00D453E8">
      <w:pPr>
        <w:pStyle w:val="Bezmezer"/>
      </w:pPr>
      <w:r>
        <w:t>Okno jednokřídlé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- 880 mm x 1175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6</w:t>
      </w:r>
      <w:r>
        <w:t xml:space="preserve"> - 2ks</w:t>
      </w:r>
    </w:p>
    <w:p w:rsidR="00B13BF5" w:rsidRDefault="00B13BF5" w:rsidP="00D453E8">
      <w:pPr>
        <w:pStyle w:val="Bezmezer"/>
      </w:pPr>
      <w:r>
        <w:t>Okno sklopné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- 680 mm x 400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7</w:t>
      </w:r>
      <w:r>
        <w:t xml:space="preserve"> - 1 ks</w:t>
      </w:r>
      <w:r w:rsidR="007B1208">
        <w:t xml:space="preserve"> + žaluzie</w:t>
      </w:r>
    </w:p>
    <w:p w:rsidR="00B13BF5" w:rsidRDefault="00B13BF5" w:rsidP="00D453E8">
      <w:pPr>
        <w:pStyle w:val="Bezmezer"/>
      </w:pPr>
      <w:r>
        <w:t>Balkonové dveře - jednokřídlé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- 890 mm x 2010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8</w:t>
      </w:r>
      <w:r>
        <w:t xml:space="preserve"> - 1ks</w:t>
      </w:r>
      <w:r w:rsidR="007B1208">
        <w:t xml:space="preserve"> + žaluzie</w:t>
      </w:r>
    </w:p>
    <w:p w:rsidR="00B13BF5" w:rsidRDefault="00B13BF5" w:rsidP="00D453E8">
      <w:pPr>
        <w:pStyle w:val="Bezmezer"/>
      </w:pPr>
      <w:r>
        <w:t>Okno jednokřídlé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- 1185 mm x 1120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9</w:t>
      </w:r>
      <w:r>
        <w:t xml:space="preserve"> - 1ks</w:t>
      </w:r>
      <w:r w:rsidR="007B1208">
        <w:t xml:space="preserve"> + žaluzie</w:t>
      </w:r>
    </w:p>
    <w:p w:rsidR="00B13BF5" w:rsidRDefault="00B13BF5" w:rsidP="00D453E8">
      <w:pPr>
        <w:pStyle w:val="Bezmezer"/>
      </w:pPr>
      <w:r>
        <w:t>Okno jednokřídlé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- 1170 mm x 1130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10</w:t>
      </w:r>
      <w:r>
        <w:t xml:space="preserve"> - 1ks</w:t>
      </w:r>
    </w:p>
    <w:p w:rsidR="00B13BF5" w:rsidRDefault="00B13BF5" w:rsidP="00D453E8">
      <w:pPr>
        <w:pStyle w:val="Bezmezer"/>
      </w:pPr>
      <w:r>
        <w:t>Okno jednokřídlé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- 880 mm x 1140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11</w:t>
      </w:r>
      <w:r>
        <w:t xml:space="preserve"> - 1ks</w:t>
      </w:r>
    </w:p>
    <w:p w:rsidR="00B13BF5" w:rsidRDefault="00B13BF5" w:rsidP="00D453E8">
      <w:pPr>
        <w:pStyle w:val="Bezmezer"/>
      </w:pPr>
      <w:r>
        <w:t>Okno jednokřídlé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- 885 mm x 1140 mm</w:t>
      </w:r>
    </w:p>
    <w:p w:rsidR="00B13BF5" w:rsidRDefault="00B13BF5" w:rsidP="00D453E8">
      <w:pPr>
        <w:pStyle w:val="Bezmezer"/>
      </w:pPr>
    </w:p>
    <w:p w:rsidR="00BF2467" w:rsidRDefault="00BF2467" w:rsidP="00D453E8">
      <w:pPr>
        <w:pStyle w:val="Bezmezer"/>
        <w:rPr>
          <w:b/>
        </w:rPr>
      </w:pPr>
    </w:p>
    <w:p w:rsidR="00BF2467" w:rsidRDefault="00BF2467" w:rsidP="00D453E8">
      <w:pPr>
        <w:pStyle w:val="Bezmezer"/>
        <w:rPr>
          <w:b/>
        </w:rPr>
      </w:pPr>
    </w:p>
    <w:p w:rsidR="00B13BF5" w:rsidRDefault="00B13BF5" w:rsidP="00D453E8">
      <w:pPr>
        <w:pStyle w:val="Bezmezer"/>
      </w:pPr>
      <w:r w:rsidRPr="00BF2467">
        <w:rPr>
          <w:b/>
        </w:rPr>
        <w:t>Pozice 12</w:t>
      </w:r>
      <w:r>
        <w:t xml:space="preserve"> - 1ks</w:t>
      </w:r>
    </w:p>
    <w:p w:rsidR="00B13BF5" w:rsidRDefault="00B13BF5" w:rsidP="00D453E8">
      <w:pPr>
        <w:pStyle w:val="Bezmezer"/>
      </w:pPr>
      <w:r>
        <w:t>Okno výklopné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- 880 mm x 540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13</w:t>
      </w:r>
      <w:r>
        <w:t xml:space="preserve"> - 1ks</w:t>
      </w:r>
    </w:p>
    <w:p w:rsidR="00B13BF5" w:rsidRDefault="00B13BF5" w:rsidP="00D453E8">
      <w:pPr>
        <w:pStyle w:val="Bezmezer"/>
      </w:pPr>
      <w:r>
        <w:t>Okno dvoukřídlé/štulp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 1155 mm x 1140 mm</w:t>
      </w:r>
    </w:p>
    <w:p w:rsidR="00BF2467" w:rsidRDefault="00BF2467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14</w:t>
      </w:r>
      <w:r>
        <w:t xml:space="preserve"> - 1ks</w:t>
      </w:r>
      <w:r w:rsidR="007B1208">
        <w:t xml:space="preserve"> + žaluzie</w:t>
      </w:r>
    </w:p>
    <w:p w:rsidR="00B13BF5" w:rsidRDefault="00B13BF5" w:rsidP="00D453E8">
      <w:pPr>
        <w:pStyle w:val="Bezmezer"/>
      </w:pPr>
      <w:r>
        <w:t xml:space="preserve">Okno jednokřídlé 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- 1180 mm x 1550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15</w:t>
      </w:r>
      <w:r>
        <w:t xml:space="preserve"> - 1ks</w:t>
      </w:r>
      <w:r w:rsidR="007B1208">
        <w:t xml:space="preserve"> + žaluzie</w:t>
      </w:r>
    </w:p>
    <w:p w:rsidR="00B13BF5" w:rsidRDefault="00B13BF5" w:rsidP="00D453E8">
      <w:pPr>
        <w:pStyle w:val="Bezmezer"/>
      </w:pPr>
      <w:r>
        <w:t>Okno jednokřídlé</w:t>
      </w:r>
    </w:p>
    <w:p w:rsidR="00B13BF5" w:rsidRDefault="00B13BF5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- 1185 mm v 1140 mm</w:t>
      </w:r>
    </w:p>
    <w:p w:rsidR="00B13BF5" w:rsidRDefault="00B13BF5" w:rsidP="00D453E8">
      <w:pPr>
        <w:pStyle w:val="Bezmezer"/>
      </w:pPr>
    </w:p>
    <w:p w:rsidR="00B13BF5" w:rsidRDefault="00B13BF5" w:rsidP="00D453E8">
      <w:pPr>
        <w:pStyle w:val="Bezmezer"/>
      </w:pPr>
      <w:r w:rsidRPr="00BF2467">
        <w:rPr>
          <w:b/>
        </w:rPr>
        <w:t>Pozice 16</w:t>
      </w:r>
      <w:r>
        <w:t xml:space="preserve"> - 1ks</w:t>
      </w:r>
      <w:r w:rsidR="007B1208">
        <w:t xml:space="preserve"> + žaluzie</w:t>
      </w:r>
    </w:p>
    <w:p w:rsidR="00B13BF5" w:rsidRDefault="00B13BF5" w:rsidP="00D453E8">
      <w:pPr>
        <w:pStyle w:val="Bezmezer"/>
      </w:pPr>
      <w:r>
        <w:t>Balkonové dveře</w:t>
      </w:r>
      <w:r w:rsidR="007B1208">
        <w:t xml:space="preserve"> s prahem, jednokřídlé</w:t>
      </w:r>
    </w:p>
    <w:p w:rsidR="007B1208" w:rsidRDefault="007B1208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- 865 mm x 2120 mm</w:t>
      </w:r>
    </w:p>
    <w:p w:rsidR="007B1208" w:rsidRDefault="007B1208" w:rsidP="00D453E8">
      <w:pPr>
        <w:pStyle w:val="Bezmezer"/>
      </w:pPr>
    </w:p>
    <w:p w:rsidR="007B1208" w:rsidRDefault="007B1208" w:rsidP="00D453E8">
      <w:pPr>
        <w:pStyle w:val="Bezmezer"/>
      </w:pPr>
      <w:r w:rsidRPr="00BF2467">
        <w:rPr>
          <w:b/>
        </w:rPr>
        <w:t>Pozice 17</w:t>
      </w:r>
      <w:r>
        <w:t xml:space="preserve"> - 1ks + žaluzie</w:t>
      </w:r>
    </w:p>
    <w:p w:rsidR="007B1208" w:rsidRDefault="007B1208" w:rsidP="00D453E8">
      <w:pPr>
        <w:pStyle w:val="Bezmezer"/>
      </w:pPr>
      <w:r>
        <w:t>Okno jednokřídlé</w:t>
      </w:r>
    </w:p>
    <w:p w:rsidR="007B1208" w:rsidRDefault="007B1208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- 1185 mm x 1140 mm</w:t>
      </w:r>
    </w:p>
    <w:p w:rsidR="007B1208" w:rsidRPr="00BF2467" w:rsidRDefault="007B1208" w:rsidP="00D453E8">
      <w:pPr>
        <w:pStyle w:val="Bezmezer"/>
        <w:rPr>
          <w:b/>
        </w:rPr>
      </w:pPr>
    </w:p>
    <w:p w:rsidR="007B1208" w:rsidRDefault="007B1208" w:rsidP="00D453E8">
      <w:pPr>
        <w:pStyle w:val="Bezmezer"/>
      </w:pPr>
      <w:r w:rsidRPr="00BF2467">
        <w:rPr>
          <w:b/>
        </w:rPr>
        <w:t>Pozice 18</w:t>
      </w:r>
      <w:r>
        <w:t xml:space="preserve"> - 1ks + žaluzie</w:t>
      </w:r>
    </w:p>
    <w:p w:rsidR="007B1208" w:rsidRDefault="007B1208" w:rsidP="00D453E8">
      <w:pPr>
        <w:pStyle w:val="Bezmezer"/>
      </w:pPr>
      <w:r>
        <w:t>Balkonové dveře s prahem, jednokřídlé</w:t>
      </w:r>
    </w:p>
    <w:p w:rsidR="007B1208" w:rsidRDefault="007B1208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- 875 mm x 2120 mm</w:t>
      </w:r>
    </w:p>
    <w:p w:rsidR="007B1208" w:rsidRDefault="007B1208" w:rsidP="00D453E8">
      <w:pPr>
        <w:pStyle w:val="Bezmezer"/>
      </w:pPr>
    </w:p>
    <w:p w:rsidR="007B1208" w:rsidRDefault="007B1208" w:rsidP="00D453E8">
      <w:pPr>
        <w:pStyle w:val="Bezmezer"/>
      </w:pPr>
      <w:r w:rsidRPr="00BF2467">
        <w:rPr>
          <w:b/>
        </w:rPr>
        <w:t>Pozice 19</w:t>
      </w:r>
      <w:r>
        <w:t xml:space="preserve"> - 1ks</w:t>
      </w:r>
    </w:p>
    <w:p w:rsidR="007B1208" w:rsidRDefault="007B1208" w:rsidP="00D453E8">
      <w:pPr>
        <w:pStyle w:val="Bezmezer"/>
      </w:pPr>
      <w:r>
        <w:t xml:space="preserve">Okno fixní </w:t>
      </w:r>
    </w:p>
    <w:p w:rsidR="007B1208" w:rsidRDefault="007B1208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- 845 mm x 1200 mm</w:t>
      </w:r>
    </w:p>
    <w:p w:rsidR="007B1208" w:rsidRDefault="007B1208" w:rsidP="00D453E8">
      <w:pPr>
        <w:pStyle w:val="Bezmezer"/>
      </w:pPr>
    </w:p>
    <w:p w:rsidR="007B1208" w:rsidRDefault="007B1208" w:rsidP="00D453E8">
      <w:pPr>
        <w:pStyle w:val="Bezmezer"/>
      </w:pPr>
      <w:r w:rsidRPr="00BF2467">
        <w:rPr>
          <w:b/>
        </w:rPr>
        <w:t>Pozice 20</w:t>
      </w:r>
      <w:r>
        <w:t xml:space="preserve"> - 1ks</w:t>
      </w:r>
    </w:p>
    <w:p w:rsidR="007B1208" w:rsidRDefault="007B1208" w:rsidP="00D453E8">
      <w:pPr>
        <w:pStyle w:val="Bezmezer"/>
      </w:pPr>
      <w:r>
        <w:t>Okno jednokřídlé - dvojsklo</w:t>
      </w:r>
    </w:p>
    <w:p w:rsidR="007B1208" w:rsidRDefault="007B1208" w:rsidP="00D453E8">
      <w:pPr>
        <w:pStyle w:val="Bezmezer"/>
      </w:pPr>
      <w:r>
        <w:t>š</w:t>
      </w:r>
      <w:r w:rsidR="00BF2467">
        <w:t xml:space="preserve"> </w:t>
      </w:r>
      <w:r>
        <w:t>x</w:t>
      </w:r>
      <w:r w:rsidR="00BF2467">
        <w:t xml:space="preserve"> </w:t>
      </w:r>
      <w:r>
        <w:t>v - 850 mm x 1400 mm</w:t>
      </w:r>
    </w:p>
    <w:p w:rsidR="007B1208" w:rsidRDefault="007B1208" w:rsidP="00D453E8">
      <w:pPr>
        <w:pStyle w:val="Bezmezer"/>
      </w:pPr>
    </w:p>
    <w:p w:rsidR="007B1208" w:rsidRDefault="007B1208" w:rsidP="00D453E8">
      <w:pPr>
        <w:pStyle w:val="Bezmezer"/>
      </w:pPr>
      <w:r w:rsidRPr="00BF2467">
        <w:rPr>
          <w:b/>
        </w:rPr>
        <w:t>Pozice 2</w:t>
      </w:r>
      <w:r w:rsidR="00BF2467">
        <w:rPr>
          <w:b/>
        </w:rPr>
        <w:t>1</w:t>
      </w:r>
      <w:r>
        <w:t xml:space="preserve"> - demontáž starých oken</w:t>
      </w:r>
    </w:p>
    <w:p w:rsidR="007B1208" w:rsidRDefault="007B1208" w:rsidP="00D453E8">
      <w:pPr>
        <w:pStyle w:val="Bezmezer"/>
      </w:pPr>
    </w:p>
    <w:p w:rsidR="007B1208" w:rsidRDefault="007B1208" w:rsidP="00D453E8">
      <w:pPr>
        <w:pStyle w:val="Bezmezer"/>
      </w:pPr>
      <w:r w:rsidRPr="00BF2467">
        <w:rPr>
          <w:b/>
        </w:rPr>
        <w:t>Pozice 2</w:t>
      </w:r>
      <w:r w:rsidR="00BF2467">
        <w:rPr>
          <w:b/>
        </w:rPr>
        <w:t>2</w:t>
      </w:r>
      <w:r>
        <w:t xml:space="preserve"> - montáž oken</w:t>
      </w:r>
    </w:p>
    <w:p w:rsidR="007B1208" w:rsidRDefault="007B1208" w:rsidP="00D453E8">
      <w:pPr>
        <w:pStyle w:val="Bezmezer"/>
      </w:pPr>
    </w:p>
    <w:p w:rsidR="007B1208" w:rsidRDefault="007B1208" w:rsidP="00D453E8">
      <w:pPr>
        <w:pStyle w:val="Bezmezer"/>
      </w:pPr>
      <w:r w:rsidRPr="00BF2467">
        <w:rPr>
          <w:b/>
        </w:rPr>
        <w:t>Pozice 2</w:t>
      </w:r>
      <w:r w:rsidR="00BF2467">
        <w:rPr>
          <w:b/>
        </w:rPr>
        <w:t>3</w:t>
      </w:r>
      <w:r>
        <w:t xml:space="preserve"> - likvidace</w:t>
      </w:r>
    </w:p>
    <w:p w:rsidR="007B1208" w:rsidRDefault="007B1208" w:rsidP="00D453E8">
      <w:pPr>
        <w:pStyle w:val="Bezmezer"/>
      </w:pPr>
    </w:p>
    <w:p w:rsidR="007B1208" w:rsidRDefault="007B1208" w:rsidP="00D453E8">
      <w:pPr>
        <w:pStyle w:val="Bezmezer"/>
      </w:pPr>
      <w:r w:rsidRPr="00BF2467">
        <w:rPr>
          <w:b/>
        </w:rPr>
        <w:t>Pozice 2</w:t>
      </w:r>
      <w:r w:rsidR="00BF2467">
        <w:rPr>
          <w:b/>
        </w:rPr>
        <w:t>4</w:t>
      </w:r>
      <w:r>
        <w:t xml:space="preserve"> - zednické zapravení</w:t>
      </w:r>
    </w:p>
    <w:p w:rsidR="007B1208" w:rsidRDefault="007B1208" w:rsidP="00D453E8">
      <w:pPr>
        <w:pStyle w:val="Bezmezer"/>
      </w:pPr>
    </w:p>
    <w:p w:rsidR="007B1208" w:rsidRDefault="007B1208" w:rsidP="00D453E8">
      <w:pPr>
        <w:pStyle w:val="Bezmezer"/>
      </w:pPr>
      <w:r w:rsidRPr="00BF2467">
        <w:rPr>
          <w:b/>
        </w:rPr>
        <w:t>Pozice 2</w:t>
      </w:r>
      <w:r w:rsidR="00BF2467">
        <w:rPr>
          <w:b/>
        </w:rPr>
        <w:t>5</w:t>
      </w:r>
      <w:r w:rsidR="00BF2467">
        <w:t xml:space="preserve"> - v</w:t>
      </w:r>
      <w:r>
        <w:t>enkovní parapety</w:t>
      </w:r>
      <w:r w:rsidR="00BF2467">
        <w:t>, hloubka vyložení do 260 mm</w:t>
      </w:r>
    </w:p>
    <w:p w:rsidR="007B1208" w:rsidRDefault="007B1208" w:rsidP="00D453E8">
      <w:pPr>
        <w:pStyle w:val="Bezmezer"/>
      </w:pPr>
    </w:p>
    <w:p w:rsidR="007B1208" w:rsidRPr="00BF2467" w:rsidRDefault="00BF2467" w:rsidP="00D453E8">
      <w:pPr>
        <w:pStyle w:val="Bezmezer"/>
      </w:pPr>
      <w:r w:rsidRPr="00BF2467">
        <w:rPr>
          <w:b/>
        </w:rPr>
        <w:t>Pozice 26</w:t>
      </w:r>
      <w:r>
        <w:rPr>
          <w:b/>
        </w:rPr>
        <w:t xml:space="preserve"> - </w:t>
      </w:r>
      <w:r w:rsidRPr="00BF2467">
        <w:t>příplatek za systémovou montáž</w:t>
      </w:r>
    </w:p>
    <w:p w:rsidR="007B1208" w:rsidRDefault="007B1208" w:rsidP="00D453E8">
      <w:pPr>
        <w:pStyle w:val="Bezmezer"/>
      </w:pPr>
    </w:p>
    <w:p w:rsidR="00B13BF5" w:rsidRDefault="00B13BF5" w:rsidP="00D453E8">
      <w:pPr>
        <w:pStyle w:val="Bezmezer"/>
      </w:pPr>
    </w:p>
    <w:sectPr w:rsidR="00B13BF5" w:rsidSect="0095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3E8"/>
    <w:rsid w:val="001D148E"/>
    <w:rsid w:val="007B1208"/>
    <w:rsid w:val="00957457"/>
    <w:rsid w:val="009A3FEE"/>
    <w:rsid w:val="00B13BF5"/>
    <w:rsid w:val="00BF2467"/>
    <w:rsid w:val="00D453E8"/>
    <w:rsid w:val="00E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5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2017-04-23T11:48:00Z</dcterms:created>
  <dcterms:modified xsi:type="dcterms:W3CDTF">2017-04-23T12:27:00Z</dcterms:modified>
</cp:coreProperties>
</file>