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72" w:rsidRDefault="005D0672">
      <w:r>
        <w:rPr>
          <w:noProof/>
          <w:lang w:eastAsia="cs-CZ"/>
        </w:rPr>
        <w:drawing>
          <wp:inline distT="0" distB="0" distL="0" distR="0" wp14:anchorId="3AEEA62C" wp14:editId="10E393AF">
            <wp:extent cx="2590800" cy="91534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1984" cy="915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11F2B12A" wp14:editId="3657086B">
            <wp:extent cx="2924175" cy="898621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6755" cy="899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672" w:rsidRDefault="005D0672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4154A1F7" wp14:editId="49E4531F">
            <wp:extent cx="2657475" cy="8816068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881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0672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3E09173" wp14:editId="7ACC86EC">
            <wp:extent cx="2783186" cy="50196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9426" cy="50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672" w:rsidRPr="005D0672" w:rsidRDefault="005D0672" w:rsidP="005D0672">
      <w:pPr>
        <w:rPr>
          <w:rFonts w:cs="Courier New"/>
          <w:sz w:val="24"/>
          <w:szCs w:val="24"/>
        </w:rPr>
      </w:pPr>
      <w:r w:rsidRPr="005D0672">
        <w:rPr>
          <w:rFonts w:cs="Courier New"/>
          <w:b/>
          <w:bCs/>
          <w:sz w:val="24"/>
          <w:szCs w:val="24"/>
        </w:rPr>
        <w:lastRenderedPageBreak/>
        <w:t xml:space="preserve">12 56.60 m </w:t>
      </w:r>
      <w:r w:rsidRPr="005D0672">
        <w:rPr>
          <w:rFonts w:cs="Courier New"/>
          <w:sz w:val="24"/>
          <w:szCs w:val="24"/>
        </w:rPr>
        <w:t>Int. parapet š.do 150 mm d</w:t>
      </w:r>
      <w:r w:rsidRPr="005D0672">
        <w:rPr>
          <w:rFonts w:cs="CourierNewPSMT"/>
          <w:sz w:val="24"/>
          <w:szCs w:val="24"/>
        </w:rPr>
        <w:t>ř</w:t>
      </w:r>
      <w:r w:rsidRPr="005D0672">
        <w:rPr>
          <w:rFonts w:cs="Courier New"/>
          <w:sz w:val="24"/>
          <w:szCs w:val="24"/>
        </w:rPr>
        <w:t>ev</w:t>
      </w:r>
      <w:r w:rsidRPr="005D0672">
        <w:rPr>
          <w:rFonts w:cs="CourierNewPSMT"/>
          <w:sz w:val="24"/>
          <w:szCs w:val="24"/>
        </w:rPr>
        <w:t>ě</w:t>
      </w:r>
      <w:r w:rsidRPr="005D0672">
        <w:rPr>
          <w:rFonts w:cs="Courier New"/>
          <w:sz w:val="24"/>
          <w:szCs w:val="24"/>
        </w:rPr>
        <w:t>ný</w:t>
      </w:r>
    </w:p>
    <w:p w:rsidR="005D0672" w:rsidRPr="005D0672" w:rsidRDefault="005D0672" w:rsidP="005D0672">
      <w:pPr>
        <w:rPr>
          <w:rFonts w:cs="Courier New"/>
          <w:sz w:val="24"/>
          <w:szCs w:val="24"/>
        </w:rPr>
      </w:pPr>
      <w:r w:rsidRPr="005D0672">
        <w:rPr>
          <w:rFonts w:cs="Courier New"/>
          <w:b/>
          <w:bCs/>
          <w:sz w:val="24"/>
          <w:szCs w:val="24"/>
        </w:rPr>
        <w:t xml:space="preserve">13 49.90 m </w:t>
      </w:r>
      <w:r w:rsidRPr="005D0672">
        <w:rPr>
          <w:rFonts w:cs="Courier New"/>
          <w:sz w:val="24"/>
          <w:szCs w:val="24"/>
        </w:rPr>
        <w:t>P</w:t>
      </w:r>
      <w:r w:rsidRPr="005D0672">
        <w:rPr>
          <w:rFonts w:cs="CourierNewPSMT"/>
          <w:sz w:val="24"/>
          <w:szCs w:val="24"/>
        </w:rPr>
        <w:t>ř</w:t>
      </w:r>
      <w:r w:rsidRPr="005D0672">
        <w:rPr>
          <w:rFonts w:cs="Courier New"/>
          <w:sz w:val="24"/>
          <w:szCs w:val="24"/>
        </w:rPr>
        <w:t>echod.lišta na ext. parapet Zn</w:t>
      </w:r>
    </w:p>
    <w:p w:rsidR="005D0672" w:rsidRPr="005D0672" w:rsidRDefault="005D0672" w:rsidP="005D0672">
      <w:pPr>
        <w:rPr>
          <w:rFonts w:cs="Courier New"/>
          <w:sz w:val="24"/>
          <w:szCs w:val="24"/>
        </w:rPr>
      </w:pPr>
      <w:r w:rsidRPr="005D0672">
        <w:rPr>
          <w:rFonts w:cs="Courier New"/>
          <w:b/>
          <w:bCs/>
          <w:sz w:val="24"/>
          <w:szCs w:val="24"/>
        </w:rPr>
        <w:t xml:space="preserve">14 342.20 m </w:t>
      </w:r>
      <w:r w:rsidRPr="005D0672">
        <w:rPr>
          <w:rFonts w:cs="Courier New"/>
          <w:sz w:val="24"/>
          <w:szCs w:val="24"/>
        </w:rPr>
        <w:t>Demontáž a likvid. špal. Oken</w:t>
      </w:r>
    </w:p>
    <w:p w:rsidR="005D0672" w:rsidRPr="005D0672" w:rsidRDefault="005D0672" w:rsidP="005D0672">
      <w:pPr>
        <w:rPr>
          <w:rFonts w:cs="Courier New"/>
          <w:b/>
          <w:bCs/>
          <w:sz w:val="24"/>
          <w:szCs w:val="24"/>
        </w:rPr>
      </w:pPr>
      <w:r w:rsidRPr="005D0672">
        <w:rPr>
          <w:rFonts w:cs="Courier New"/>
          <w:b/>
          <w:bCs/>
          <w:sz w:val="24"/>
          <w:szCs w:val="24"/>
        </w:rPr>
        <w:t>15 342.20 m Montáž oken na komprimační a parotěsnou pásku</w:t>
      </w:r>
    </w:p>
    <w:p w:rsidR="005D0672" w:rsidRPr="005D0672" w:rsidRDefault="005D0672" w:rsidP="005D0672">
      <w:pPr>
        <w:rPr>
          <w:rFonts w:cs="Courier New"/>
          <w:b/>
          <w:bCs/>
          <w:sz w:val="24"/>
          <w:szCs w:val="24"/>
        </w:rPr>
      </w:pPr>
      <w:r w:rsidRPr="005D0672">
        <w:rPr>
          <w:rFonts w:cs="Courier New"/>
          <w:b/>
          <w:bCs/>
          <w:sz w:val="24"/>
          <w:szCs w:val="24"/>
        </w:rPr>
        <w:t>16 56.60 m Montáž parapetů</w:t>
      </w:r>
    </w:p>
    <w:p w:rsidR="005D0672" w:rsidRPr="005D0672" w:rsidRDefault="005D0672" w:rsidP="005D0672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5D0672">
        <w:rPr>
          <w:rFonts w:cs="Courier New"/>
          <w:b/>
          <w:bCs/>
          <w:sz w:val="24"/>
          <w:szCs w:val="24"/>
        </w:rPr>
        <w:t xml:space="preserve">17 342.20 m </w:t>
      </w:r>
      <w:r w:rsidRPr="005D0672">
        <w:rPr>
          <w:rFonts w:cs="Courier New"/>
          <w:sz w:val="24"/>
          <w:szCs w:val="24"/>
        </w:rPr>
        <w:t>Oprava interiérového ost</w:t>
      </w:r>
      <w:r w:rsidRPr="005D0672">
        <w:rPr>
          <w:rFonts w:cs="CourierNewPSMT"/>
          <w:sz w:val="24"/>
          <w:szCs w:val="24"/>
        </w:rPr>
        <w:t>ě</w:t>
      </w:r>
      <w:r w:rsidRPr="005D0672">
        <w:rPr>
          <w:rFonts w:cs="Courier New"/>
          <w:sz w:val="24"/>
          <w:szCs w:val="24"/>
        </w:rPr>
        <w:t>ní p.š.o. drobné opravy ext.ost</w:t>
      </w:r>
      <w:r w:rsidRPr="005D0672">
        <w:rPr>
          <w:rFonts w:cs="CourierNewPSMT"/>
          <w:sz w:val="24"/>
          <w:szCs w:val="24"/>
        </w:rPr>
        <w:t>ě</w:t>
      </w:r>
      <w:r w:rsidRPr="005D0672">
        <w:rPr>
          <w:rFonts w:cs="Courier New"/>
          <w:sz w:val="24"/>
          <w:szCs w:val="24"/>
        </w:rPr>
        <w:t>ní</w:t>
      </w:r>
    </w:p>
    <w:p w:rsidR="005D0672" w:rsidRPr="005D0672" w:rsidRDefault="005D0672" w:rsidP="005D0672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D0672" w:rsidRPr="005D0672" w:rsidRDefault="005D0672" w:rsidP="005D0672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sz w:val="24"/>
          <w:szCs w:val="24"/>
        </w:rPr>
      </w:pPr>
      <w:r w:rsidRPr="005D0672">
        <w:rPr>
          <w:rFonts w:cs="Courier New"/>
          <w:b/>
          <w:bCs/>
          <w:sz w:val="24"/>
          <w:szCs w:val="24"/>
        </w:rPr>
        <w:t xml:space="preserve">18 3.00 ks </w:t>
      </w:r>
      <w:r w:rsidRPr="005D0672">
        <w:rPr>
          <w:rFonts w:cs="Courier New"/>
          <w:sz w:val="24"/>
          <w:szCs w:val="24"/>
        </w:rPr>
        <w:t>D</w:t>
      </w:r>
      <w:r w:rsidRPr="005D0672">
        <w:rPr>
          <w:rFonts w:cs="CourierNewPSMT"/>
          <w:sz w:val="24"/>
          <w:szCs w:val="24"/>
        </w:rPr>
        <w:t>ř</w:t>
      </w:r>
      <w:r w:rsidRPr="005D0672">
        <w:rPr>
          <w:rFonts w:cs="Courier New"/>
          <w:sz w:val="24"/>
          <w:szCs w:val="24"/>
        </w:rPr>
        <w:t>ev</w:t>
      </w:r>
      <w:r w:rsidRPr="005D0672">
        <w:rPr>
          <w:rFonts w:cs="CourierNewPSMT"/>
          <w:sz w:val="24"/>
          <w:szCs w:val="24"/>
        </w:rPr>
        <w:t>ě</w:t>
      </w:r>
      <w:r w:rsidRPr="005D0672">
        <w:rPr>
          <w:rFonts w:cs="Courier New"/>
          <w:sz w:val="24"/>
          <w:szCs w:val="24"/>
        </w:rPr>
        <w:t>né obložení špalet, napojení na stávající - pol. 3,4,5 1.NP</w:t>
      </w:r>
      <w:bookmarkStart w:id="0" w:name="_GoBack"/>
      <w:bookmarkEnd w:id="0"/>
    </w:p>
    <w:p w:rsidR="005D0672" w:rsidRPr="005D0672" w:rsidRDefault="005D0672">
      <w:pPr>
        <w:rPr>
          <w:sz w:val="24"/>
          <w:szCs w:val="24"/>
        </w:rPr>
      </w:pPr>
    </w:p>
    <w:sectPr w:rsidR="005D0672" w:rsidRPr="005D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72" w:rsidRDefault="005D0672" w:rsidP="005D0672">
      <w:pPr>
        <w:spacing w:after="0" w:line="240" w:lineRule="auto"/>
      </w:pPr>
      <w:r>
        <w:separator/>
      </w:r>
    </w:p>
  </w:endnote>
  <w:endnote w:type="continuationSeparator" w:id="0">
    <w:p w:rsidR="005D0672" w:rsidRDefault="005D0672" w:rsidP="005D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New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72" w:rsidRDefault="005D0672" w:rsidP="005D0672">
      <w:pPr>
        <w:spacing w:after="0" w:line="240" w:lineRule="auto"/>
      </w:pPr>
      <w:r>
        <w:separator/>
      </w:r>
    </w:p>
  </w:footnote>
  <w:footnote w:type="continuationSeparator" w:id="0">
    <w:p w:rsidR="005D0672" w:rsidRDefault="005D0672" w:rsidP="005D0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72"/>
    <w:rsid w:val="002B4654"/>
    <w:rsid w:val="00407486"/>
    <w:rsid w:val="005D0672"/>
    <w:rsid w:val="006B1D9D"/>
    <w:rsid w:val="00A806D2"/>
    <w:rsid w:val="00C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CEDBBCE-9DC0-427D-A369-841C5EC3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</Words>
  <Characters>300</Characters>
  <Application>Microsoft Office Word</Application>
  <DocSecurity>0</DocSecurity>
  <Lines>10</Lines>
  <Paragraphs>7</Paragraphs>
  <ScaleCrop>false</ScaleCrop>
  <Company>KBC Group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TEREBA Michael</dc:creator>
  <cp:keywords/>
  <dc:description/>
  <cp:lastModifiedBy>TEREBA Michael</cp:lastModifiedBy>
  <cp:revision>2</cp:revision>
  <dcterms:created xsi:type="dcterms:W3CDTF">2019-01-29T10:21:00Z</dcterms:created>
  <dcterms:modified xsi:type="dcterms:W3CDTF">2019-04-23T10:38:00Z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owner="TEREBA Michael" position="TopLeft" marginX="0" marginY="0" classifiedOn="2019-01-29T11:25:11.2372338</vt:lpwstr>
  </property>
  <property fmtid="{D5CDD505-2E9C-101B-9397-08002B2CF9AE}" pid="3" name="CSOB-DocumentTagging.ClassificationMark.P01">
    <vt:lpwstr>+01:00" showPrintedBy="false" showPrintDate="false" language="cs" ApplicationVersion="Microsoft Word, 15.0" addinVersion="5.10.4.22" template="CSOB"&gt;&lt;history bulk="false" class="Veřejné" code="C0" user="TEREBA Michael" date="2019-01-29T11:25:11.31589</vt:lpwstr>
  </property>
  <property fmtid="{D5CDD505-2E9C-101B-9397-08002B2CF9AE}" pid="4" name="CSOB-DocumentTagging.ClassificationMark.P02">
    <vt:lpwstr>05+01:00"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