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48" w:rsidRDefault="00D05948" w:rsidP="00D05948">
      <w:pPr>
        <w:spacing w:after="0" w:line="240" w:lineRule="auto"/>
      </w:pPr>
      <w:r w:rsidRPr="00C75A28">
        <w:rPr>
          <w:b/>
        </w:rPr>
        <w:t>Zasklenie terasy, zimná záhrada</w:t>
      </w:r>
      <w:r>
        <w:br/>
      </w:r>
    </w:p>
    <w:p w:rsidR="00D05948" w:rsidRDefault="00D05948" w:rsidP="00D05948">
      <w:pPr>
        <w:spacing w:after="0" w:line="240" w:lineRule="auto"/>
      </w:pPr>
      <w:r>
        <w:br/>
      </w:r>
      <w:r w:rsidRPr="00EF58AE">
        <w:rPr>
          <w:b/>
        </w:rPr>
        <w:t>Popis:</w:t>
      </w:r>
      <w:r>
        <w:t xml:space="preserve"> </w:t>
      </w:r>
    </w:p>
    <w:p w:rsidR="00D05948" w:rsidRDefault="00D05948" w:rsidP="00D05948">
      <w:pPr>
        <w:spacing w:after="0" w:line="240" w:lineRule="auto"/>
      </w:pPr>
      <w:r>
        <w:t>Žiadam naceniť zvlášť:</w:t>
      </w:r>
    </w:p>
    <w:p w:rsidR="00D05948" w:rsidRDefault="00D05948" w:rsidP="00D05948">
      <w:pPr>
        <w:spacing w:after="0" w:line="240" w:lineRule="auto"/>
      </w:pPr>
      <w:r>
        <w:t>I. zasklenie zastrešenej terasy, vhodné na celoročné využitie (môže byť aj viac návrhov, drahší aj lacnejší)</w:t>
      </w:r>
    </w:p>
    <w:p w:rsidR="00D05948" w:rsidRDefault="00D05948" w:rsidP="00D05948">
      <w:pPr>
        <w:spacing w:after="0" w:line="240" w:lineRule="auto"/>
      </w:pPr>
    </w:p>
    <w:p w:rsidR="00D05948" w:rsidRDefault="00D05948" w:rsidP="00D05948">
      <w:pPr>
        <w:spacing w:after="0" w:line="240" w:lineRule="auto"/>
      </w:pPr>
      <w:r>
        <w:t>Ak je realizátor aj predajcom žalúzií, tak aj</w:t>
      </w:r>
    </w:p>
    <w:p w:rsidR="00D05948" w:rsidRDefault="00D05948" w:rsidP="00D05948">
      <w:pPr>
        <w:spacing w:after="0" w:line="240" w:lineRule="auto"/>
      </w:pPr>
      <w:r>
        <w:t>II. vonkajšie žalúzie s motorovým pohonom na stranu, ktorá je celá zasklená (238 cm x 297 cm), takisto môže byť viac možností (strieborná farba, resp. vhodná k farbe rámov zasklenia)</w:t>
      </w:r>
    </w:p>
    <w:p w:rsidR="00D05948" w:rsidRDefault="00D05948" w:rsidP="00D05948">
      <w:pPr>
        <w:spacing w:after="0" w:line="240" w:lineRule="auto"/>
      </w:pPr>
    </w:p>
    <w:p w:rsidR="00D05948" w:rsidRDefault="00D05948" w:rsidP="00D05948">
      <w:pPr>
        <w:spacing w:after="0" w:line="240" w:lineRule="auto"/>
      </w:pPr>
      <w:r>
        <w:rPr>
          <w:b/>
          <w:bCs/>
        </w:rPr>
        <w:t>Materiál:</w:t>
      </w:r>
      <w:r>
        <w:t xml:space="preserve"> podľa odporúčania a ceny (plast, resp. hliník)</w:t>
      </w:r>
      <w:r>
        <w:br/>
      </w:r>
      <w:r>
        <w:rPr>
          <w:b/>
          <w:bCs/>
        </w:rPr>
        <w:t>Špecifikácie:</w:t>
      </w:r>
      <w:r>
        <w:t xml:space="preserve"> posuvné dvere, resp. dvere v strede vstupu od schodov, návrh nechám na dodávateľovi</w:t>
      </w:r>
    </w:p>
    <w:p w:rsidR="00D05948" w:rsidRDefault="00D05948" w:rsidP="00D05948">
      <w:pPr>
        <w:spacing w:after="0" w:line="240" w:lineRule="auto"/>
      </w:pPr>
      <w:r w:rsidRPr="00EF58AE">
        <w:rPr>
          <w:b/>
        </w:rPr>
        <w:t>Farba:</w:t>
      </w:r>
      <w:r>
        <w:t xml:space="preserve"> najvhodnejšie zlatý dub (korešpondujúce s oknami)</w:t>
      </w:r>
      <w:r>
        <w:br/>
      </w:r>
      <w:r>
        <w:br/>
      </w:r>
      <w:r w:rsidRPr="00EF58AE">
        <w:rPr>
          <w:b/>
        </w:rPr>
        <w:t>Rozmery zasklenia bez vstupu:</w:t>
      </w:r>
      <w:r>
        <w:br/>
        <w:t>- 238 cm x 297 cm</w:t>
      </w:r>
    </w:p>
    <w:p w:rsidR="00D05948" w:rsidRPr="00187D1E" w:rsidRDefault="00D05948" w:rsidP="00D05948">
      <w:pPr>
        <w:spacing w:after="0" w:line="240" w:lineRule="auto"/>
        <w:rPr>
          <w:b/>
        </w:rPr>
      </w:pPr>
      <w:r w:rsidRPr="00187D1E">
        <w:rPr>
          <w:b/>
        </w:rPr>
        <w:t>Rozmery zasklenia so vstupom (riešené posuvnými dvermi, resp. dvermi):</w:t>
      </w:r>
    </w:p>
    <w:p w:rsidR="00D05948" w:rsidRDefault="00D05948" w:rsidP="00D05948">
      <w:pPr>
        <w:spacing w:after="0" w:line="240" w:lineRule="auto"/>
      </w:pPr>
      <w:r>
        <w:t>- 238 cm x 202 cm</w:t>
      </w:r>
    </w:p>
    <w:p w:rsidR="002D0172" w:rsidRDefault="002D0172"/>
    <w:p w:rsidR="00D05948" w:rsidRDefault="00D05948"/>
    <w:p w:rsidR="00D05948" w:rsidRDefault="00D05948"/>
    <w:p w:rsidR="00D05948" w:rsidRDefault="00D05948">
      <w:bookmarkStart w:id="0" w:name="_GoBack"/>
      <w:bookmarkEnd w:id="0"/>
    </w:p>
    <w:sectPr w:rsidR="00D05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48"/>
    <w:rsid w:val="002D0172"/>
    <w:rsid w:val="00D0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9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9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Mária Štrbová</cp:lastModifiedBy>
  <cp:revision>1</cp:revision>
  <dcterms:created xsi:type="dcterms:W3CDTF">2012-10-02T19:37:00Z</dcterms:created>
  <dcterms:modified xsi:type="dcterms:W3CDTF">2012-10-02T19:40:00Z</dcterms:modified>
</cp:coreProperties>
</file>