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EA" w:rsidRDefault="00E522DE" w:rsidP="00E522DE">
      <w:pPr>
        <w:jc w:val="center"/>
        <w:rPr>
          <w:b/>
          <w:sz w:val="32"/>
          <w:szCs w:val="32"/>
        </w:rPr>
      </w:pPr>
      <w:r w:rsidRPr="00E522DE">
        <w:rPr>
          <w:b/>
          <w:sz w:val="32"/>
          <w:szCs w:val="32"/>
        </w:rPr>
        <w:t xml:space="preserve">Poptávka spotřebičů Pavel </w:t>
      </w:r>
      <w:proofErr w:type="spellStart"/>
      <w:r w:rsidRPr="00E522DE">
        <w:rPr>
          <w:b/>
          <w:sz w:val="32"/>
          <w:szCs w:val="32"/>
        </w:rPr>
        <w:t>Nosáľ</w:t>
      </w:r>
      <w:proofErr w:type="spellEnd"/>
    </w:p>
    <w:p w:rsidR="00E522DE" w:rsidRDefault="00E522DE" w:rsidP="00E522DE">
      <w:pPr>
        <w:rPr>
          <w:sz w:val="32"/>
          <w:szCs w:val="32"/>
        </w:rPr>
      </w:pPr>
    </w:p>
    <w:p w:rsidR="00E522DE" w:rsidRDefault="00E522DE" w:rsidP="00E522DE">
      <w:pPr>
        <w:rPr>
          <w:sz w:val="32"/>
          <w:szCs w:val="32"/>
        </w:rPr>
      </w:pPr>
      <w:r>
        <w:rPr>
          <w:sz w:val="32"/>
          <w:szCs w:val="32"/>
        </w:rPr>
        <w:t>SIEMENS</w:t>
      </w:r>
    </w:p>
    <w:p w:rsidR="006D5629" w:rsidRDefault="006D5629" w:rsidP="00E522DE">
      <w:pPr>
        <w:rPr>
          <w:sz w:val="32"/>
          <w:szCs w:val="32"/>
        </w:rPr>
      </w:pPr>
    </w:p>
    <w:p w:rsidR="00E522DE" w:rsidRPr="00E522DE" w:rsidRDefault="00E522DE" w:rsidP="00E522DE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color w:val="2D373C"/>
          <w:spacing w:val="-2"/>
          <w:kern w:val="36"/>
          <w:sz w:val="36"/>
          <w:szCs w:val="36"/>
          <w:lang w:eastAsia="cs-CZ"/>
        </w:rPr>
      </w:pPr>
      <w:r w:rsidRPr="00E522DE">
        <w:rPr>
          <w:rFonts w:ascii="Arial" w:eastAsia="Times New Roman" w:hAnsi="Arial" w:cs="Arial"/>
          <w:b/>
          <w:bCs/>
          <w:color w:val="2D373C"/>
          <w:spacing w:val="-2"/>
          <w:kern w:val="36"/>
          <w:sz w:val="36"/>
          <w:szCs w:val="36"/>
          <w:lang w:eastAsia="cs-CZ"/>
        </w:rPr>
        <w:t>iQ700</w:t>
      </w:r>
      <w:r w:rsidRPr="00E522DE">
        <w:rPr>
          <w:rFonts w:ascii="Arial" w:eastAsia="Times New Roman" w:hAnsi="Arial" w:cs="Arial"/>
          <w:color w:val="2D373C"/>
          <w:spacing w:val="-2"/>
          <w:kern w:val="36"/>
          <w:sz w:val="36"/>
          <w:szCs w:val="36"/>
          <w:lang w:eastAsia="cs-CZ"/>
        </w:rPr>
        <w:t> Vestavná kombinovaná parní trouba černá </w:t>
      </w:r>
      <w:r w:rsidRPr="00E522DE">
        <w:rPr>
          <w:rFonts w:ascii="Arial" w:eastAsia="Times New Roman" w:hAnsi="Arial" w:cs="Arial"/>
          <w:color w:val="879BAA"/>
          <w:spacing w:val="-2"/>
          <w:kern w:val="36"/>
          <w:sz w:val="21"/>
          <w:szCs w:val="21"/>
          <w:lang w:eastAsia="cs-CZ"/>
        </w:rPr>
        <w:t>HS858GXB6</w:t>
      </w:r>
    </w:p>
    <w:p w:rsidR="006D5629" w:rsidRDefault="006D5629" w:rsidP="006D5629">
      <w:pPr>
        <w:spacing w:line="300" w:lineRule="atLeast"/>
        <w:rPr>
          <w:rStyle w:val="Hypertextovodkaz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"https://www.siemens-home.bsh-group.com/cz/vypis-produktu/vareni-a-peceni/mikrovlnky/vestavne-mikrovlnky/CF834AGB1?breadcrumb=cookingbakingmicrowavesbuiltinmicrowave" </w:instrText>
      </w:r>
      <w:r>
        <w:fldChar w:fldCharType="separate"/>
      </w:r>
    </w:p>
    <w:p w:rsidR="006D5629" w:rsidRDefault="006D5629" w:rsidP="006D5629">
      <w:pPr>
        <w:pStyle w:val="Nadpis2"/>
        <w:spacing w:before="0" w:after="60" w:line="360" w:lineRule="atLeast"/>
        <w:rPr>
          <w:rFonts w:ascii="Arial" w:hAnsi="Arial" w:cs="Arial"/>
          <w:color w:val="2D373C"/>
          <w:spacing w:val="-2"/>
          <w:sz w:val="30"/>
          <w:szCs w:val="30"/>
        </w:rPr>
      </w:pPr>
      <w:r>
        <w:rPr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br/>
      </w:r>
      <w:r>
        <w:rPr>
          <w:rStyle w:val="fragment"/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t>iQ700</w:t>
      </w:r>
      <w:r>
        <w:rPr>
          <w:rStyle w:val="fragment"/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t xml:space="preserve"> 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>Vestavná mikrovlnná trouba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 xml:space="preserve"> 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>černá</w:t>
      </w:r>
      <w:r>
        <w:fldChar w:fldCharType="end"/>
      </w:r>
      <w:r>
        <w:t xml:space="preserve"> </w:t>
      </w: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CF834AGB1</w:t>
      </w:r>
    </w:p>
    <w:p w:rsidR="006D5629" w:rsidRDefault="006D5629" w:rsidP="006D5629">
      <w:pPr>
        <w:spacing w:line="300" w:lineRule="atLeast"/>
        <w:rPr>
          <w:rStyle w:val="Hypertextovodkaz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"https://www.siemens-home.bsh-group.com/cz/vypis-produktu/vareni-a-peceni/ohrevne-zasuvky/ohrevne-zasuvky/BI830CNB1?breadcrumb=cookingbakingdrawersplatwarmersanddrawers" </w:instrText>
      </w:r>
      <w:r>
        <w:fldChar w:fldCharType="separate"/>
      </w:r>
    </w:p>
    <w:p w:rsidR="006D5629" w:rsidRDefault="006D5629" w:rsidP="006D5629">
      <w:pPr>
        <w:pStyle w:val="Nadpis2"/>
        <w:spacing w:before="0" w:after="60" w:line="360" w:lineRule="atLeast"/>
        <w:rPr>
          <w:rStyle w:val="fragment"/>
          <w:rFonts w:ascii="Arial" w:hAnsi="Arial" w:cs="Arial"/>
          <w:color w:val="879BAA"/>
          <w:spacing w:val="-2"/>
          <w:sz w:val="21"/>
          <w:szCs w:val="21"/>
        </w:rPr>
      </w:pPr>
      <w:r>
        <w:rPr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br/>
      </w:r>
      <w:r>
        <w:rPr>
          <w:rStyle w:val="fragment"/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t>iQ700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 xml:space="preserve">Vestavná ohřevná zásuvka14 </w:t>
      </w:r>
      <w:proofErr w:type="spellStart"/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>cmčerná</w:t>
      </w:r>
      <w:proofErr w:type="spellEnd"/>
      <w:r>
        <w:fldChar w:fldCharType="end"/>
      </w:r>
      <w:r>
        <w:t xml:space="preserve"> </w:t>
      </w: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BI830CNB1</w:t>
      </w:r>
    </w:p>
    <w:p w:rsidR="006D5629" w:rsidRDefault="006D5629" w:rsidP="006D5629">
      <w:pPr>
        <w:shd w:val="clear" w:color="auto" w:fill="FFFFFF"/>
        <w:spacing w:line="300" w:lineRule="atLeast"/>
        <w:jc w:val="center"/>
        <w:rPr>
          <w:rStyle w:val="Hypertextovodkaz"/>
          <w:rFonts w:ascii="Arial" w:hAnsi="Arial" w:cs="Arial"/>
          <w:color w:val="41AAAA"/>
          <w:sz w:val="21"/>
          <w:szCs w:val="21"/>
          <w:u w:val="none"/>
        </w:rPr>
      </w:pPr>
      <w:r>
        <w:rPr>
          <w:rFonts w:ascii="Arial" w:hAnsi="Arial" w:cs="Arial"/>
          <w:color w:val="2D373C"/>
          <w:sz w:val="21"/>
          <w:szCs w:val="21"/>
        </w:rPr>
        <w:fldChar w:fldCharType="begin"/>
      </w:r>
      <w:r>
        <w:rPr>
          <w:rFonts w:ascii="Arial" w:hAnsi="Arial" w:cs="Arial"/>
          <w:color w:val="2D373C"/>
          <w:sz w:val="21"/>
          <w:szCs w:val="21"/>
        </w:rPr>
        <w:instrText xml:space="preserve"> HYPERLINK "https://www.siemens-home.bsh-group.com/cz/vypis-produktu/prani-a-suseni/pracky/predem-plnene-pracky" </w:instrText>
      </w:r>
      <w:r>
        <w:rPr>
          <w:rFonts w:ascii="Arial" w:hAnsi="Arial" w:cs="Arial"/>
          <w:color w:val="2D373C"/>
          <w:sz w:val="21"/>
          <w:szCs w:val="21"/>
        </w:rPr>
        <w:fldChar w:fldCharType="separate"/>
      </w:r>
    </w:p>
    <w:p w:rsidR="006D5629" w:rsidRDefault="006D5629" w:rsidP="006D5629">
      <w:pPr>
        <w:shd w:val="clear" w:color="auto" w:fill="FFFFFF"/>
        <w:spacing w:line="240" w:lineRule="auto"/>
        <w:jc w:val="center"/>
        <w:rPr>
          <w:rStyle w:val="Hypertextovodkaz"/>
          <w:color w:val="000000"/>
          <w:u w:val="none"/>
        </w:rPr>
      </w:pPr>
      <w:r>
        <w:rPr>
          <w:rFonts w:ascii="Arial" w:hAnsi="Arial" w:cs="Arial"/>
          <w:color w:val="2D373C"/>
          <w:sz w:val="21"/>
          <w:szCs w:val="21"/>
        </w:rPr>
        <w:fldChar w:fldCharType="end"/>
      </w:r>
      <w:r>
        <w:rPr>
          <w:rFonts w:ascii="Arial" w:hAnsi="Arial" w:cs="Arial"/>
          <w:color w:val="2D373C"/>
          <w:sz w:val="21"/>
          <w:szCs w:val="21"/>
        </w:rPr>
        <w:fldChar w:fldCharType="begin"/>
      </w:r>
      <w:r>
        <w:rPr>
          <w:rFonts w:ascii="Arial" w:hAnsi="Arial" w:cs="Arial"/>
          <w:color w:val="2D373C"/>
          <w:sz w:val="21"/>
          <w:szCs w:val="21"/>
        </w:rPr>
        <w:instrText xml:space="preserve"> HYPERLINK "https://www.siemens-home.bsh-group.com/cz/vypis-produktu/prani-a-suseni/pracky/predem-plnene-pracky/WM14U840EU?breadcrumb=laundrycarewashingmachinesfrontloaderwashingmachines" </w:instrText>
      </w:r>
      <w:r>
        <w:rPr>
          <w:rFonts w:ascii="Arial" w:hAnsi="Arial" w:cs="Arial"/>
          <w:color w:val="2D373C"/>
          <w:sz w:val="21"/>
          <w:szCs w:val="21"/>
        </w:rPr>
        <w:fldChar w:fldCharType="separate"/>
      </w:r>
    </w:p>
    <w:p w:rsidR="006D5629" w:rsidRDefault="006D5629" w:rsidP="006D5629">
      <w:pPr>
        <w:pStyle w:val="Nadpis2"/>
        <w:shd w:val="clear" w:color="auto" w:fill="FFFFFF"/>
        <w:spacing w:before="0" w:after="60" w:line="360" w:lineRule="atLeast"/>
        <w:rPr>
          <w:color w:val="2D373C"/>
          <w:spacing w:val="-2"/>
          <w:sz w:val="30"/>
          <w:szCs w:val="30"/>
        </w:rPr>
      </w:pPr>
      <w:proofErr w:type="spellStart"/>
      <w:r>
        <w:rPr>
          <w:rStyle w:val="fragment"/>
          <w:rFonts w:ascii="Arial" w:hAnsi="Arial" w:cs="Arial"/>
          <w:color w:val="2D373C"/>
          <w:spacing w:val="-2"/>
          <w:sz w:val="30"/>
          <w:szCs w:val="30"/>
        </w:rPr>
        <w:t>avantgarde</w:t>
      </w:r>
      <w:proofErr w:type="spellEnd"/>
      <w:r>
        <w:rPr>
          <w:rStyle w:val="fragment"/>
          <w:rFonts w:ascii="Arial" w:hAnsi="Arial" w:cs="Arial"/>
          <w:color w:val="2D373C"/>
          <w:spacing w:val="-2"/>
          <w:sz w:val="30"/>
          <w:szCs w:val="30"/>
        </w:rPr>
        <w:t xml:space="preserve"> 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</w:rPr>
        <w:t>Předem plněná pračka10 kg1400 otáček za minutu</w:t>
      </w:r>
    </w:p>
    <w:p w:rsidR="006D5629" w:rsidRDefault="006D5629" w:rsidP="006D5629">
      <w:pPr>
        <w:shd w:val="clear" w:color="auto" w:fill="FFFFFF"/>
        <w:rPr>
          <w:rFonts w:ascii="Arial" w:hAnsi="Arial" w:cs="Arial"/>
          <w:color w:val="2D373C"/>
          <w:sz w:val="21"/>
          <w:szCs w:val="21"/>
        </w:rPr>
      </w:pPr>
      <w:r>
        <w:rPr>
          <w:rFonts w:ascii="Arial" w:hAnsi="Arial" w:cs="Arial"/>
          <w:color w:val="2D373C"/>
          <w:sz w:val="21"/>
          <w:szCs w:val="21"/>
        </w:rPr>
        <w:fldChar w:fldCharType="end"/>
      </w:r>
    </w:p>
    <w:p w:rsidR="006D5629" w:rsidRDefault="006D5629" w:rsidP="006D5629">
      <w:pPr>
        <w:pStyle w:val="Nadpis2"/>
        <w:shd w:val="clear" w:color="auto" w:fill="FFFFFF"/>
        <w:spacing w:before="0" w:line="360" w:lineRule="atLeast"/>
        <w:rPr>
          <w:rStyle w:val="fragment"/>
          <w:rFonts w:ascii="Arial" w:hAnsi="Arial" w:cs="Arial"/>
          <w:color w:val="879BAA"/>
          <w:spacing w:val="-2"/>
          <w:sz w:val="21"/>
          <w:szCs w:val="21"/>
        </w:rPr>
      </w:pP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WM14U840EU</w:t>
      </w:r>
    </w:p>
    <w:p w:rsidR="006D5629" w:rsidRDefault="006D5629" w:rsidP="006D5629">
      <w:pPr>
        <w:shd w:val="clear" w:color="auto" w:fill="FFFFFF"/>
        <w:spacing w:line="300" w:lineRule="atLeast"/>
        <w:rPr>
          <w:rStyle w:val="Hypertextovodkaz"/>
          <w:color w:val="000000"/>
          <w:u w:val="none"/>
        </w:rPr>
      </w:pPr>
      <w:r>
        <w:rPr>
          <w:rFonts w:ascii="Arial" w:hAnsi="Arial" w:cs="Arial"/>
          <w:color w:val="2D373C"/>
          <w:sz w:val="21"/>
          <w:szCs w:val="21"/>
        </w:rPr>
        <w:fldChar w:fldCharType="begin"/>
      </w:r>
      <w:r>
        <w:rPr>
          <w:rFonts w:ascii="Arial" w:hAnsi="Arial" w:cs="Arial"/>
          <w:color w:val="2D373C"/>
          <w:sz w:val="21"/>
          <w:szCs w:val="21"/>
        </w:rPr>
        <w:instrText xml:space="preserve"> HYPERLINK "https://www.siemens-home.bsh-group.com/cz/vypis-produktu/prani-a-suseni/susicky/susicky-s-tepelnym-cerpadlem/WT47X940EU?breadcrumb=laundrycaretumbledryersheatpumptumbledryers" </w:instrText>
      </w:r>
      <w:r>
        <w:rPr>
          <w:rFonts w:ascii="Arial" w:hAnsi="Arial" w:cs="Arial"/>
          <w:color w:val="2D373C"/>
          <w:sz w:val="21"/>
          <w:szCs w:val="21"/>
        </w:rPr>
        <w:fldChar w:fldCharType="separate"/>
      </w:r>
    </w:p>
    <w:p w:rsidR="006D5629" w:rsidRDefault="006D5629" w:rsidP="006D5629">
      <w:pPr>
        <w:pStyle w:val="Nadpis2"/>
        <w:shd w:val="clear" w:color="auto" w:fill="FFFFFF"/>
        <w:spacing w:before="0" w:after="60" w:line="360" w:lineRule="atLeast"/>
        <w:rPr>
          <w:rStyle w:val="fragment"/>
          <w:rFonts w:ascii="Arial" w:hAnsi="Arial" w:cs="Arial"/>
          <w:color w:val="879BAA"/>
          <w:spacing w:val="-2"/>
          <w:sz w:val="21"/>
          <w:szCs w:val="21"/>
        </w:rPr>
      </w:pPr>
      <w:proofErr w:type="spellStart"/>
      <w:r>
        <w:rPr>
          <w:rStyle w:val="fragment"/>
          <w:rFonts w:ascii="Arial" w:hAnsi="Arial" w:cs="Arial"/>
          <w:color w:val="2D373C"/>
          <w:spacing w:val="-2"/>
          <w:sz w:val="30"/>
          <w:szCs w:val="30"/>
        </w:rPr>
        <w:t>avantgarde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</w:rPr>
        <w:t>Sušička</w:t>
      </w:r>
      <w:proofErr w:type="spellEnd"/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</w:rPr>
        <w:t xml:space="preserve"> prádla s tepelným čerpadlem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</w:rPr>
        <w:t xml:space="preserve"> 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</w:rPr>
        <w:t>9 kg</w:t>
      </w:r>
      <w:r>
        <w:rPr>
          <w:rFonts w:ascii="Arial" w:hAnsi="Arial" w:cs="Arial"/>
          <w:color w:val="2D373C"/>
          <w:sz w:val="21"/>
          <w:szCs w:val="21"/>
        </w:rPr>
        <w:fldChar w:fldCharType="end"/>
      </w:r>
      <w:r>
        <w:rPr>
          <w:rFonts w:ascii="Arial" w:hAnsi="Arial" w:cs="Arial"/>
          <w:color w:val="2D373C"/>
          <w:sz w:val="21"/>
          <w:szCs w:val="21"/>
        </w:rPr>
        <w:t xml:space="preserve"> </w:t>
      </w: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WT47X940EU</w:t>
      </w:r>
    </w:p>
    <w:p w:rsidR="006D5629" w:rsidRDefault="006D5629" w:rsidP="006D5629">
      <w:pPr>
        <w:spacing w:line="300" w:lineRule="atLeast"/>
        <w:rPr>
          <w:rStyle w:val="Hypertextovodkaz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"https://www.siemens-home.bsh-group.com/cz/vypis-produktu/dishwasherscn/dishwasherscnbuiltin/dishwasherscnbuiltinfullsizedishwashers/dishwasherscnbuiltinfullsizedishwashersfullyintegrated/SX878D26PE?breadcrumb=dishwashersbuiltindishwashersfullyintegrated" </w:instrText>
      </w:r>
      <w:r>
        <w:fldChar w:fldCharType="separate"/>
      </w:r>
    </w:p>
    <w:p w:rsidR="006D5629" w:rsidRDefault="006D5629" w:rsidP="006D5629">
      <w:pPr>
        <w:pStyle w:val="Nadpis2"/>
        <w:spacing w:before="0" w:after="60" w:line="360" w:lineRule="atLeast"/>
        <w:rPr>
          <w:rStyle w:val="fragment"/>
          <w:rFonts w:ascii="Arial" w:hAnsi="Arial" w:cs="Arial"/>
          <w:color w:val="879BAA"/>
          <w:spacing w:val="-2"/>
          <w:sz w:val="21"/>
          <w:szCs w:val="21"/>
        </w:rPr>
      </w:pPr>
      <w:r>
        <w:rPr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br/>
      </w:r>
      <w:r>
        <w:rPr>
          <w:rStyle w:val="fragment"/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t>iQ700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 xml:space="preserve">Plně vestavná myčka nádobí60 </w:t>
      </w:r>
      <w:proofErr w:type="spellStart"/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>cmXXL</w:t>
      </w:r>
      <w:proofErr w:type="spellEnd"/>
      <w:r>
        <w:fldChar w:fldCharType="end"/>
      </w:r>
      <w:r>
        <w:t xml:space="preserve"> </w:t>
      </w: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SX878D26PE</w:t>
      </w:r>
    </w:p>
    <w:p w:rsidR="006D5629" w:rsidRDefault="006D5629" w:rsidP="006D5629">
      <w:pPr>
        <w:spacing w:line="300" w:lineRule="atLeast"/>
        <w:rPr>
          <w:rStyle w:val="Hypertextovodkaz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"https://www.siemens-home.bsh-group.com/cz/vypis-produktu/chlazeni-a-mrazeni/vestavne-chladnicky-a-mrazaky/vestavne-chladnicky/KI81FHD40?breadcrumb=coolingbuiltinfridgesandfreezersbuiltinfridges" </w:instrText>
      </w:r>
      <w:r>
        <w:fldChar w:fldCharType="separate"/>
      </w:r>
    </w:p>
    <w:p w:rsidR="006D5629" w:rsidRDefault="006D5629" w:rsidP="006D5629">
      <w:pPr>
        <w:pStyle w:val="Nadpis2"/>
        <w:spacing w:before="0" w:after="60" w:line="360" w:lineRule="atLeast"/>
        <w:rPr>
          <w:color w:val="2D373C"/>
          <w:spacing w:val="-2"/>
          <w:sz w:val="30"/>
          <w:szCs w:val="30"/>
        </w:rPr>
      </w:pPr>
      <w:r>
        <w:rPr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br/>
      </w:r>
      <w:r>
        <w:rPr>
          <w:rStyle w:val="fragment"/>
          <w:rFonts w:ascii="Arial" w:hAnsi="Arial" w:cs="Arial"/>
          <w:color w:val="2D373C"/>
          <w:spacing w:val="-2"/>
          <w:sz w:val="30"/>
          <w:szCs w:val="30"/>
          <w:shd w:val="clear" w:color="auto" w:fill="FFFFFF"/>
        </w:rPr>
        <w:t>iQ700</w:t>
      </w:r>
      <w:r>
        <w:rPr>
          <w:rStyle w:val="fragment"/>
          <w:rFonts w:ascii="Arial" w:hAnsi="Arial" w:cs="Arial"/>
          <w:b/>
          <w:bCs/>
          <w:color w:val="2D373C"/>
          <w:spacing w:val="-2"/>
          <w:sz w:val="30"/>
          <w:szCs w:val="30"/>
          <w:shd w:val="clear" w:color="auto" w:fill="FFFFFF"/>
        </w:rPr>
        <w:t>Vestavná chladnička177.5 x 56 cm</w:t>
      </w:r>
    </w:p>
    <w:p w:rsidR="006D5629" w:rsidRDefault="006D5629" w:rsidP="006D5629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6D5629" w:rsidRDefault="006D5629" w:rsidP="006D5629">
      <w:pPr>
        <w:pStyle w:val="Nadpis2"/>
        <w:shd w:val="clear" w:color="auto" w:fill="FFFFFF"/>
        <w:spacing w:before="0" w:line="360" w:lineRule="atLeast"/>
        <w:rPr>
          <w:rFonts w:ascii="Arial" w:hAnsi="Arial" w:cs="Arial"/>
          <w:color w:val="2D373C"/>
          <w:spacing w:val="-2"/>
          <w:sz w:val="30"/>
          <w:szCs w:val="30"/>
        </w:rPr>
      </w:pPr>
      <w:r>
        <w:rPr>
          <w:rStyle w:val="fragment"/>
          <w:rFonts w:ascii="Arial" w:hAnsi="Arial" w:cs="Arial"/>
          <w:color w:val="879BAA"/>
          <w:spacing w:val="-2"/>
          <w:sz w:val="21"/>
          <w:szCs w:val="21"/>
        </w:rPr>
        <w:t>KI81FHD40</w:t>
      </w:r>
    </w:p>
    <w:p w:rsidR="006D5629" w:rsidRPr="006D5629" w:rsidRDefault="006D5629" w:rsidP="006D5629">
      <w:bookmarkStart w:id="0" w:name="_GoBack"/>
      <w:bookmarkEnd w:id="0"/>
    </w:p>
    <w:p w:rsidR="006D5629" w:rsidRPr="006D5629" w:rsidRDefault="006D5629" w:rsidP="006D5629"/>
    <w:p w:rsidR="006D5629" w:rsidRPr="006D5629" w:rsidRDefault="006D5629" w:rsidP="006D5629"/>
    <w:p w:rsidR="006D5629" w:rsidRDefault="006D5629" w:rsidP="006D5629"/>
    <w:p w:rsidR="006D5629" w:rsidRPr="006D5629" w:rsidRDefault="006D5629" w:rsidP="006D5629">
      <w:r>
        <w:t xml:space="preserve"> </w:t>
      </w:r>
      <w:r>
        <w:tab/>
      </w:r>
    </w:p>
    <w:p w:rsidR="006D5629" w:rsidRPr="006D5629" w:rsidRDefault="006D5629" w:rsidP="006D5629"/>
    <w:p w:rsidR="006D5629" w:rsidRPr="006D5629" w:rsidRDefault="006D5629" w:rsidP="006D5629"/>
    <w:p w:rsidR="006D5629" w:rsidRPr="00E522DE" w:rsidRDefault="006D5629" w:rsidP="00E522DE">
      <w:pPr>
        <w:rPr>
          <w:sz w:val="32"/>
          <w:szCs w:val="32"/>
        </w:rPr>
      </w:pPr>
    </w:p>
    <w:sectPr w:rsidR="006D5629" w:rsidRPr="00E5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DE"/>
    <w:rsid w:val="006D5629"/>
    <w:rsid w:val="00B600EA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9942-D1C4-4808-8126-40EF698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5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22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ragment">
    <w:name w:val="fragment"/>
    <w:basedOn w:val="Standardnpsmoodstavce"/>
    <w:rsid w:val="00E522DE"/>
  </w:style>
  <w:style w:type="character" w:customStyle="1" w:styleId="Nadpis2Char">
    <w:name w:val="Nadpis 2 Char"/>
    <w:basedOn w:val="Standardnpsmoodstavce"/>
    <w:link w:val="Nadpis2"/>
    <w:uiPriority w:val="9"/>
    <w:rsid w:val="006D56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D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2020-08-09T10:10:00Z</dcterms:created>
  <dcterms:modified xsi:type="dcterms:W3CDTF">2020-08-09T10:31:00Z</dcterms:modified>
</cp:coreProperties>
</file>