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AE" w:rsidRPr="001B561A" w:rsidRDefault="001B561A">
      <w:pPr>
        <w:rPr>
          <w:b/>
        </w:rPr>
      </w:pPr>
      <w:bookmarkStart w:id="0" w:name="_GoBack"/>
      <w:r w:rsidRPr="001B561A">
        <w:rPr>
          <w:b/>
        </w:rPr>
        <w:t xml:space="preserve">Cenová ponuka – </w:t>
      </w:r>
      <w:proofErr w:type="spellStart"/>
      <w:r w:rsidRPr="001B561A">
        <w:rPr>
          <w:b/>
        </w:rPr>
        <w:t>zateplovací</w:t>
      </w:r>
      <w:proofErr w:type="spellEnd"/>
      <w:r w:rsidRPr="001B561A">
        <w:rPr>
          <w:b/>
        </w:rPr>
        <w:t xml:space="preserve"> systém </w:t>
      </w:r>
      <w:proofErr w:type="spellStart"/>
      <w:r w:rsidRPr="001B561A">
        <w:rPr>
          <w:b/>
        </w:rPr>
        <w:t>Baumit</w:t>
      </w:r>
      <w:proofErr w:type="spellEnd"/>
    </w:p>
    <w:bookmarkEnd w:id="0"/>
    <w:p w:rsidR="001B561A" w:rsidRDefault="001B561A"/>
    <w:p w:rsidR="001B561A" w:rsidRDefault="001B561A">
      <w:r>
        <w:t>Miesto: Alžbetin dvor</w:t>
      </w:r>
    </w:p>
    <w:p w:rsidR="00C118C0" w:rsidRDefault="001B561A">
      <w:r>
        <w:t xml:space="preserve">Objednávateľ: Štefan </w:t>
      </w:r>
      <w:proofErr w:type="spellStart"/>
      <w:r>
        <w:t>Orosi</w:t>
      </w:r>
      <w:proofErr w:type="spellEnd"/>
    </w:p>
    <w:p w:rsidR="00C118C0" w:rsidRDefault="00C118C0"/>
    <w:p w:rsidR="00C118C0" w:rsidRDefault="00C118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1134"/>
        <w:gridCol w:w="1231"/>
        <w:gridCol w:w="1457"/>
      </w:tblGrid>
      <w:tr w:rsidR="00C118C0" w:rsidTr="001B561A">
        <w:tc>
          <w:tcPr>
            <w:tcW w:w="562" w:type="dxa"/>
          </w:tcPr>
          <w:p w:rsidR="00C118C0" w:rsidRDefault="001B561A">
            <w:proofErr w:type="spellStart"/>
            <w:r>
              <w:t>p</w:t>
            </w:r>
            <w:r w:rsidR="00C118C0">
              <w:t>č</w:t>
            </w:r>
            <w:proofErr w:type="spellEnd"/>
          </w:p>
        </w:tc>
        <w:tc>
          <w:tcPr>
            <w:tcW w:w="3969" w:type="dxa"/>
          </w:tcPr>
          <w:p w:rsidR="00C118C0" w:rsidRDefault="00C118C0">
            <w:r>
              <w:t>popis</w:t>
            </w:r>
          </w:p>
        </w:tc>
        <w:tc>
          <w:tcPr>
            <w:tcW w:w="709" w:type="dxa"/>
          </w:tcPr>
          <w:p w:rsidR="00C118C0" w:rsidRDefault="00C118C0">
            <w:r>
              <w:t>MJ</w:t>
            </w:r>
          </w:p>
        </w:tc>
        <w:tc>
          <w:tcPr>
            <w:tcW w:w="1134" w:type="dxa"/>
          </w:tcPr>
          <w:p w:rsidR="00C118C0" w:rsidRDefault="00C118C0" w:rsidP="00C118C0">
            <w:r>
              <w:t>množstvo</w:t>
            </w:r>
          </w:p>
        </w:tc>
        <w:tc>
          <w:tcPr>
            <w:tcW w:w="1231" w:type="dxa"/>
          </w:tcPr>
          <w:p w:rsidR="00C118C0" w:rsidRDefault="00C118C0" w:rsidP="00C118C0">
            <w:proofErr w:type="spellStart"/>
            <w:r>
              <w:t>jedn.cena</w:t>
            </w:r>
            <w:proofErr w:type="spellEnd"/>
          </w:p>
        </w:tc>
        <w:tc>
          <w:tcPr>
            <w:tcW w:w="1457" w:type="dxa"/>
          </w:tcPr>
          <w:p w:rsidR="00C118C0" w:rsidRDefault="00C118C0">
            <w:r>
              <w:t>celkom</w:t>
            </w:r>
          </w:p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1.</w:t>
            </w:r>
          </w:p>
        </w:tc>
        <w:tc>
          <w:tcPr>
            <w:tcW w:w="3969" w:type="dxa"/>
          </w:tcPr>
          <w:p w:rsidR="00C118C0" w:rsidRDefault="00C118C0">
            <w:r>
              <w:t xml:space="preserve">Lepenie a sieťkovanie 2xlepidlo – Zatepľovací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Baumit</w:t>
            </w:r>
            <w:proofErr w:type="spellEnd"/>
            <w:r>
              <w:t xml:space="preserve"> EPS-70 hr. 150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247,6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2.</w:t>
            </w:r>
          </w:p>
        </w:tc>
        <w:tc>
          <w:tcPr>
            <w:tcW w:w="3969" w:type="dxa"/>
          </w:tcPr>
          <w:p w:rsidR="00C118C0" w:rsidRDefault="00C118C0">
            <w:proofErr w:type="spellStart"/>
            <w:r>
              <w:t>Silikonová</w:t>
            </w:r>
            <w:proofErr w:type="spellEnd"/>
            <w:r>
              <w:t xml:space="preserve"> omietka </w:t>
            </w:r>
            <w:proofErr w:type="spellStart"/>
            <w:r>
              <w:t>Baumit</w:t>
            </w:r>
            <w:proofErr w:type="spellEnd"/>
            <w:r>
              <w:t xml:space="preserve"> hr. 1,5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512,15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3.</w:t>
            </w:r>
          </w:p>
        </w:tc>
        <w:tc>
          <w:tcPr>
            <w:tcW w:w="3969" w:type="dxa"/>
          </w:tcPr>
          <w:p w:rsidR="00C118C0" w:rsidRDefault="00C118C0">
            <w:r>
              <w:t xml:space="preserve">Zatepľovací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Baumit-Extrudovaný</w:t>
            </w:r>
            <w:proofErr w:type="spellEnd"/>
            <w:r>
              <w:t xml:space="preserve"> </w:t>
            </w:r>
            <w:proofErr w:type="spellStart"/>
            <w:r>
              <w:t>polystyren</w:t>
            </w:r>
            <w:proofErr w:type="spellEnd"/>
            <w:r>
              <w:t xml:space="preserve"> XPS hr. 150mm (sokol)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63,98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4.</w:t>
            </w:r>
          </w:p>
        </w:tc>
        <w:tc>
          <w:tcPr>
            <w:tcW w:w="3969" w:type="dxa"/>
          </w:tcPr>
          <w:p w:rsidR="00C118C0" w:rsidRDefault="00C118C0">
            <w:r>
              <w:t xml:space="preserve">Zatepľovací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Baumit</w:t>
            </w:r>
            <w:proofErr w:type="spellEnd"/>
            <w:r>
              <w:t>-XPS hr. 30mm (piliere)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15,52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5.</w:t>
            </w:r>
          </w:p>
        </w:tc>
        <w:tc>
          <w:tcPr>
            <w:tcW w:w="3969" w:type="dxa"/>
          </w:tcPr>
          <w:p w:rsidR="00C118C0" w:rsidRDefault="00C118C0">
            <w:r>
              <w:t xml:space="preserve">Stierkovanie +1x lepidlo (existujúci </w:t>
            </w:r>
            <w:proofErr w:type="spellStart"/>
            <w:r>
              <w:t>podhlad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185,32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6.</w:t>
            </w:r>
          </w:p>
        </w:tc>
        <w:tc>
          <w:tcPr>
            <w:tcW w:w="3969" w:type="dxa"/>
          </w:tcPr>
          <w:p w:rsidR="00C118C0" w:rsidRDefault="00C118C0">
            <w:r>
              <w:t>Oprava existujúcich a poškodených špaliet pri oknách a garáž. Brány</w:t>
            </w:r>
          </w:p>
        </w:tc>
        <w:tc>
          <w:tcPr>
            <w:tcW w:w="709" w:type="dxa"/>
          </w:tcPr>
          <w:p w:rsidR="00C118C0" w:rsidRDefault="001B561A">
            <w:proofErr w:type="spellStart"/>
            <w:r>
              <w:t>s</w:t>
            </w:r>
            <w:r w:rsidR="00C118C0">
              <w:t>úb</w:t>
            </w:r>
            <w:proofErr w:type="spellEnd"/>
          </w:p>
        </w:tc>
        <w:tc>
          <w:tcPr>
            <w:tcW w:w="1134" w:type="dxa"/>
          </w:tcPr>
          <w:p w:rsidR="00C118C0" w:rsidRDefault="00C118C0">
            <w:r>
              <w:t>1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7.</w:t>
            </w:r>
          </w:p>
        </w:tc>
        <w:tc>
          <w:tcPr>
            <w:tcW w:w="3969" w:type="dxa"/>
          </w:tcPr>
          <w:p w:rsidR="00C118C0" w:rsidRDefault="00C118C0">
            <w:r>
              <w:t>Zakrývacie práce (zalepenie okien a dvier s vysokokvalitnou UV páskou a fóliou) ochrana euro okien</w:t>
            </w:r>
          </w:p>
        </w:tc>
        <w:tc>
          <w:tcPr>
            <w:tcW w:w="709" w:type="dxa"/>
          </w:tcPr>
          <w:p w:rsidR="00C118C0" w:rsidRDefault="001B561A">
            <w:proofErr w:type="spellStart"/>
            <w:r>
              <w:t>s</w:t>
            </w:r>
            <w:r w:rsidR="00C118C0">
              <w:t>úb</w:t>
            </w:r>
            <w:proofErr w:type="spellEnd"/>
          </w:p>
        </w:tc>
        <w:tc>
          <w:tcPr>
            <w:tcW w:w="1134" w:type="dxa"/>
          </w:tcPr>
          <w:p w:rsidR="00C118C0" w:rsidRDefault="00C118C0">
            <w:r>
              <w:t>1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8.</w:t>
            </w:r>
          </w:p>
        </w:tc>
        <w:tc>
          <w:tcPr>
            <w:tcW w:w="3969" w:type="dxa"/>
          </w:tcPr>
          <w:p w:rsidR="00C118C0" w:rsidRDefault="00C118C0">
            <w:r>
              <w:t>Montáž lešenia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426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9.</w:t>
            </w:r>
          </w:p>
        </w:tc>
        <w:tc>
          <w:tcPr>
            <w:tcW w:w="3969" w:type="dxa"/>
          </w:tcPr>
          <w:p w:rsidR="00C118C0" w:rsidRDefault="00C118C0">
            <w:r>
              <w:t>Demontáž lešenia</w:t>
            </w:r>
          </w:p>
        </w:tc>
        <w:tc>
          <w:tcPr>
            <w:tcW w:w="709" w:type="dxa"/>
          </w:tcPr>
          <w:p w:rsidR="00C118C0" w:rsidRDefault="001B561A">
            <w:r>
              <w:t>m</w:t>
            </w:r>
            <w:r w:rsidR="00C118C0">
              <w:t>2</w:t>
            </w:r>
          </w:p>
        </w:tc>
        <w:tc>
          <w:tcPr>
            <w:tcW w:w="1134" w:type="dxa"/>
          </w:tcPr>
          <w:p w:rsidR="00C118C0" w:rsidRDefault="00C118C0">
            <w:r>
              <w:t>426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10.</w:t>
            </w:r>
          </w:p>
        </w:tc>
        <w:tc>
          <w:tcPr>
            <w:tcW w:w="3969" w:type="dxa"/>
          </w:tcPr>
          <w:p w:rsidR="00C118C0" w:rsidRDefault="00C118C0">
            <w:r>
              <w:t>Prenájom lešenia</w:t>
            </w:r>
          </w:p>
        </w:tc>
        <w:tc>
          <w:tcPr>
            <w:tcW w:w="709" w:type="dxa"/>
          </w:tcPr>
          <w:p w:rsidR="00C118C0" w:rsidRDefault="00C118C0"/>
        </w:tc>
        <w:tc>
          <w:tcPr>
            <w:tcW w:w="1134" w:type="dxa"/>
          </w:tcPr>
          <w:p w:rsidR="00C118C0" w:rsidRDefault="00C118C0"/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>11.</w:t>
            </w:r>
          </w:p>
        </w:tc>
        <w:tc>
          <w:tcPr>
            <w:tcW w:w="3969" w:type="dxa"/>
          </w:tcPr>
          <w:p w:rsidR="00C118C0" w:rsidRDefault="00C118C0">
            <w:r>
              <w:t>Dopravné náklady lešenia</w:t>
            </w:r>
          </w:p>
        </w:tc>
        <w:tc>
          <w:tcPr>
            <w:tcW w:w="709" w:type="dxa"/>
          </w:tcPr>
          <w:p w:rsidR="00C118C0" w:rsidRDefault="001B561A">
            <w:proofErr w:type="spellStart"/>
            <w:r>
              <w:t>s</w:t>
            </w:r>
            <w:r w:rsidR="00C118C0">
              <w:t>úb</w:t>
            </w:r>
            <w:proofErr w:type="spellEnd"/>
          </w:p>
        </w:tc>
        <w:tc>
          <w:tcPr>
            <w:tcW w:w="1134" w:type="dxa"/>
          </w:tcPr>
          <w:p w:rsidR="00C118C0" w:rsidRDefault="00C118C0">
            <w:r>
              <w:t>1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>
            <w:r>
              <w:t xml:space="preserve">12. </w:t>
            </w:r>
          </w:p>
        </w:tc>
        <w:tc>
          <w:tcPr>
            <w:tcW w:w="3969" w:type="dxa"/>
          </w:tcPr>
          <w:p w:rsidR="00C118C0" w:rsidRDefault="00C118C0">
            <w:r>
              <w:t>Presun materiálu</w:t>
            </w:r>
          </w:p>
        </w:tc>
        <w:tc>
          <w:tcPr>
            <w:tcW w:w="709" w:type="dxa"/>
          </w:tcPr>
          <w:p w:rsidR="00C118C0" w:rsidRDefault="001B561A">
            <w:proofErr w:type="spellStart"/>
            <w:r>
              <w:t>s</w:t>
            </w:r>
            <w:r w:rsidR="00C118C0">
              <w:t>úb</w:t>
            </w:r>
            <w:proofErr w:type="spellEnd"/>
          </w:p>
        </w:tc>
        <w:tc>
          <w:tcPr>
            <w:tcW w:w="1134" w:type="dxa"/>
          </w:tcPr>
          <w:p w:rsidR="00C118C0" w:rsidRDefault="00C118C0">
            <w:r>
              <w:t>1</w:t>
            </w:r>
          </w:p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/>
        </w:tc>
        <w:tc>
          <w:tcPr>
            <w:tcW w:w="3969" w:type="dxa"/>
          </w:tcPr>
          <w:p w:rsidR="00C118C0" w:rsidRDefault="00C118C0"/>
        </w:tc>
        <w:tc>
          <w:tcPr>
            <w:tcW w:w="709" w:type="dxa"/>
          </w:tcPr>
          <w:p w:rsidR="00C118C0" w:rsidRDefault="00C118C0"/>
        </w:tc>
        <w:tc>
          <w:tcPr>
            <w:tcW w:w="1134" w:type="dxa"/>
          </w:tcPr>
          <w:p w:rsidR="00C118C0" w:rsidRDefault="00C118C0"/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/>
        </w:tc>
        <w:tc>
          <w:tcPr>
            <w:tcW w:w="3969" w:type="dxa"/>
          </w:tcPr>
          <w:p w:rsidR="00C118C0" w:rsidRDefault="00C118C0"/>
        </w:tc>
        <w:tc>
          <w:tcPr>
            <w:tcW w:w="709" w:type="dxa"/>
          </w:tcPr>
          <w:p w:rsidR="00C118C0" w:rsidRDefault="00C118C0"/>
        </w:tc>
        <w:tc>
          <w:tcPr>
            <w:tcW w:w="1134" w:type="dxa"/>
          </w:tcPr>
          <w:p w:rsidR="00C118C0" w:rsidRDefault="00C118C0"/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/>
        </w:tc>
        <w:tc>
          <w:tcPr>
            <w:tcW w:w="3969" w:type="dxa"/>
          </w:tcPr>
          <w:p w:rsidR="00C118C0" w:rsidRPr="001B561A" w:rsidRDefault="00C118C0">
            <w:pPr>
              <w:rPr>
                <w:b/>
              </w:rPr>
            </w:pPr>
            <w:r w:rsidRPr="001B561A">
              <w:rPr>
                <w:b/>
              </w:rPr>
              <w:t>Spolu bez DPH</w:t>
            </w:r>
          </w:p>
        </w:tc>
        <w:tc>
          <w:tcPr>
            <w:tcW w:w="709" w:type="dxa"/>
          </w:tcPr>
          <w:p w:rsidR="00C118C0" w:rsidRDefault="00C118C0"/>
        </w:tc>
        <w:tc>
          <w:tcPr>
            <w:tcW w:w="1134" w:type="dxa"/>
          </w:tcPr>
          <w:p w:rsidR="00C118C0" w:rsidRDefault="00C118C0"/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  <w:tr w:rsidR="00C118C0" w:rsidTr="001B561A">
        <w:tc>
          <w:tcPr>
            <w:tcW w:w="562" w:type="dxa"/>
          </w:tcPr>
          <w:p w:rsidR="00C118C0" w:rsidRDefault="00C118C0"/>
        </w:tc>
        <w:tc>
          <w:tcPr>
            <w:tcW w:w="3969" w:type="dxa"/>
          </w:tcPr>
          <w:p w:rsidR="00C118C0" w:rsidRPr="001B561A" w:rsidRDefault="00C118C0">
            <w:pPr>
              <w:rPr>
                <w:b/>
              </w:rPr>
            </w:pPr>
            <w:r w:rsidRPr="001B561A">
              <w:rPr>
                <w:b/>
              </w:rPr>
              <w:t>Spolu s DPH</w:t>
            </w:r>
          </w:p>
        </w:tc>
        <w:tc>
          <w:tcPr>
            <w:tcW w:w="709" w:type="dxa"/>
          </w:tcPr>
          <w:p w:rsidR="00C118C0" w:rsidRDefault="00C118C0"/>
        </w:tc>
        <w:tc>
          <w:tcPr>
            <w:tcW w:w="1134" w:type="dxa"/>
          </w:tcPr>
          <w:p w:rsidR="00C118C0" w:rsidRDefault="00C118C0"/>
        </w:tc>
        <w:tc>
          <w:tcPr>
            <w:tcW w:w="1231" w:type="dxa"/>
          </w:tcPr>
          <w:p w:rsidR="00C118C0" w:rsidRDefault="00C118C0"/>
        </w:tc>
        <w:tc>
          <w:tcPr>
            <w:tcW w:w="1457" w:type="dxa"/>
          </w:tcPr>
          <w:p w:rsidR="00C118C0" w:rsidRDefault="00C118C0"/>
        </w:tc>
      </w:tr>
    </w:tbl>
    <w:p w:rsidR="00C118C0" w:rsidRDefault="00C118C0">
      <w:r>
        <w:tab/>
      </w:r>
    </w:p>
    <w:p w:rsidR="001B561A" w:rsidRDefault="001B561A">
      <w:r>
        <w:t>Okenné otvory 57,08 m2 sú odrátané.</w:t>
      </w:r>
    </w:p>
    <w:sectPr w:rsidR="001B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C0"/>
    <w:rsid w:val="001B561A"/>
    <w:rsid w:val="007E66DF"/>
    <w:rsid w:val="00AC41CD"/>
    <w:rsid w:val="00C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58E6-C4A5-4F41-AEC4-6D62CA3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Orosi</dc:creator>
  <cp:keywords/>
  <dc:description/>
  <cp:lastModifiedBy>Svetlana Orosi</cp:lastModifiedBy>
  <cp:revision>1</cp:revision>
  <dcterms:created xsi:type="dcterms:W3CDTF">2019-06-06T20:35:00Z</dcterms:created>
  <dcterms:modified xsi:type="dcterms:W3CDTF">2019-06-06T20:51:00Z</dcterms:modified>
</cp:coreProperties>
</file>