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102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7370"/>
      </w:tblGrid>
      <w:tr w:rsidR="005C6C7B" w:rsidRPr="004B3DDB" w14:paraId="12E4E804" w14:textId="77777777" w:rsidTr="002E4416">
        <w:trPr>
          <w:trHeight w:val="506"/>
        </w:trPr>
        <w:tc>
          <w:tcPr>
            <w:tcW w:w="10206" w:type="dxa"/>
            <w:gridSpan w:val="2"/>
            <w:shd w:val="clear" w:color="auto" w:fill="BFBFBF"/>
            <w:vAlign w:val="center"/>
          </w:tcPr>
          <w:p w14:paraId="4F65E3E7" w14:textId="12896468" w:rsidR="005C6C7B" w:rsidRPr="004B3DDB" w:rsidRDefault="005C6C7B" w:rsidP="00540B5B">
            <w:pPr>
              <w:pStyle w:val="Nadpis2"/>
              <w:spacing w:before="60"/>
              <w:jc w:val="center"/>
              <w:rPr>
                <w:rFonts w:asciiTheme="majorHAnsi" w:hAnsiTheme="majorHAnsi" w:cstheme="majorHAnsi"/>
                <w:b/>
                <w:bCs/>
                <w:lang w:val="cs-CZ"/>
              </w:rPr>
            </w:pPr>
            <w:r w:rsidRPr="004B3DDB">
              <w:rPr>
                <w:rFonts w:asciiTheme="majorHAnsi" w:hAnsiTheme="majorHAnsi" w:cstheme="majorHAnsi"/>
                <w:b/>
                <w:bCs/>
                <w:lang w:val="cs-CZ"/>
              </w:rPr>
              <w:t xml:space="preserve">Výzva k podání </w:t>
            </w:r>
            <w:proofErr w:type="gramStart"/>
            <w:r w:rsidRPr="004B3DDB">
              <w:rPr>
                <w:rFonts w:asciiTheme="majorHAnsi" w:hAnsiTheme="majorHAnsi" w:cstheme="majorHAnsi"/>
                <w:b/>
                <w:bCs/>
                <w:lang w:val="cs-CZ"/>
              </w:rPr>
              <w:t xml:space="preserve">nabídky </w:t>
            </w:r>
            <w:r w:rsidR="004643FC">
              <w:rPr>
                <w:rFonts w:asciiTheme="majorHAnsi" w:hAnsiTheme="majorHAnsi" w:cstheme="majorHAnsi"/>
                <w:b/>
                <w:bCs/>
                <w:lang w:val="cs-CZ"/>
              </w:rPr>
              <w:t>-</w:t>
            </w:r>
            <w:r w:rsidR="00E20CBE">
              <w:rPr>
                <w:rFonts w:asciiTheme="majorHAnsi" w:hAnsiTheme="majorHAnsi" w:cstheme="majorHAnsi"/>
                <w:b/>
                <w:bCs/>
                <w:lang w:val="cs-CZ"/>
              </w:rPr>
              <w:t xml:space="preserve"> </w:t>
            </w:r>
            <w:r w:rsidRPr="004B3DDB">
              <w:rPr>
                <w:rFonts w:asciiTheme="majorHAnsi" w:hAnsiTheme="majorHAnsi" w:cstheme="majorHAnsi"/>
                <w:b/>
                <w:bCs/>
                <w:lang w:val="cs-CZ"/>
              </w:rPr>
              <w:t>veřejná</w:t>
            </w:r>
            <w:proofErr w:type="gramEnd"/>
            <w:r w:rsidRPr="004B3DDB">
              <w:rPr>
                <w:rFonts w:asciiTheme="majorHAnsi" w:hAnsiTheme="majorHAnsi" w:cstheme="majorHAnsi"/>
                <w:b/>
                <w:bCs/>
                <w:lang w:val="cs-CZ"/>
              </w:rPr>
              <w:t xml:space="preserve"> zakázka malého rozsahu</w:t>
            </w:r>
            <w:r w:rsidR="00E20CBE">
              <w:rPr>
                <w:rFonts w:asciiTheme="majorHAnsi" w:hAnsiTheme="majorHAnsi" w:cstheme="majorHAnsi"/>
                <w:b/>
                <w:bCs/>
                <w:lang w:val="cs-CZ"/>
              </w:rPr>
              <w:t xml:space="preserve"> II. </w:t>
            </w:r>
            <w:r w:rsidR="002E4416">
              <w:rPr>
                <w:rFonts w:asciiTheme="majorHAnsi" w:hAnsiTheme="majorHAnsi" w:cstheme="majorHAnsi"/>
                <w:b/>
                <w:bCs/>
                <w:lang w:val="cs-CZ"/>
              </w:rPr>
              <w:t>k</w:t>
            </w:r>
            <w:r w:rsidR="00E20CBE">
              <w:rPr>
                <w:rFonts w:asciiTheme="majorHAnsi" w:hAnsiTheme="majorHAnsi" w:cstheme="majorHAnsi"/>
                <w:b/>
                <w:bCs/>
                <w:lang w:val="cs-CZ"/>
              </w:rPr>
              <w:t>ategorie</w:t>
            </w:r>
          </w:p>
        </w:tc>
      </w:tr>
      <w:tr w:rsidR="005C6C7B" w:rsidRPr="004B3DDB" w14:paraId="483F4337" w14:textId="77777777" w:rsidTr="002E4416">
        <w:trPr>
          <w:trHeight w:val="692"/>
        </w:trPr>
        <w:tc>
          <w:tcPr>
            <w:tcW w:w="2836" w:type="dxa"/>
            <w:shd w:val="clear" w:color="auto" w:fill="D9D9D9"/>
            <w:vAlign w:val="center"/>
          </w:tcPr>
          <w:p w14:paraId="72A5A5C9" w14:textId="77777777" w:rsidR="005C6C7B" w:rsidRPr="004B3DDB" w:rsidRDefault="005C6C7B" w:rsidP="00540B5B">
            <w:pPr>
              <w:spacing w:before="60"/>
              <w:ind w:left="5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4B3DDB">
              <w:rPr>
                <w:rFonts w:asciiTheme="majorHAnsi" w:hAnsiTheme="majorHAnsi" w:cstheme="majorHAnsi"/>
                <w:b/>
                <w:bCs/>
                <w:sz w:val="22"/>
              </w:rPr>
              <w:t>Název zakázky:</w:t>
            </w:r>
          </w:p>
        </w:tc>
        <w:tc>
          <w:tcPr>
            <w:tcW w:w="7370" w:type="dxa"/>
            <w:vAlign w:val="center"/>
          </w:tcPr>
          <w:p w14:paraId="57D60309" w14:textId="77777777" w:rsidR="005C6C7B" w:rsidRPr="005C6B8D" w:rsidRDefault="00114FE9" w:rsidP="00540B5B">
            <w:pPr>
              <w:spacing w:before="60"/>
              <w:ind w:right="86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5C6B8D">
              <w:rPr>
                <w:rFonts w:asciiTheme="minorHAnsi" w:hAnsiTheme="minorHAnsi" w:cstheme="minorHAnsi"/>
                <w:sz w:val="22"/>
              </w:rPr>
              <w:t>Dodávka</w:t>
            </w:r>
            <w:r w:rsidR="000841A9" w:rsidRPr="005C6B8D">
              <w:rPr>
                <w:rFonts w:asciiTheme="minorHAnsi" w:hAnsiTheme="minorHAnsi" w:cstheme="minorHAnsi"/>
                <w:sz w:val="22"/>
              </w:rPr>
              <w:t xml:space="preserve"> polypropylenových nápojových kelímků s klipem a potiskem k opakovanému použití o obsahu 0,4l  </w:t>
            </w:r>
          </w:p>
        </w:tc>
      </w:tr>
      <w:tr w:rsidR="005C6C7B" w:rsidRPr="004B3DDB" w14:paraId="66F6BB7E" w14:textId="77777777" w:rsidTr="002E4416">
        <w:trPr>
          <w:trHeight w:val="276"/>
        </w:trPr>
        <w:tc>
          <w:tcPr>
            <w:tcW w:w="2836" w:type="dxa"/>
            <w:shd w:val="clear" w:color="auto" w:fill="D9D9D9"/>
            <w:vAlign w:val="center"/>
          </w:tcPr>
          <w:p w14:paraId="3E0271BE" w14:textId="77777777" w:rsidR="005C6C7B" w:rsidRPr="004B3DDB" w:rsidRDefault="005C6C7B" w:rsidP="00540B5B">
            <w:pPr>
              <w:spacing w:before="60"/>
              <w:ind w:left="5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4B3DDB">
              <w:rPr>
                <w:rFonts w:asciiTheme="majorHAnsi" w:hAnsiTheme="majorHAnsi" w:cstheme="majorHAnsi"/>
                <w:b/>
                <w:bCs/>
                <w:sz w:val="22"/>
              </w:rPr>
              <w:t>Druh zakázky</w:t>
            </w:r>
            <w:r w:rsidRPr="004B3DDB">
              <w:rPr>
                <w:rFonts w:asciiTheme="majorHAnsi" w:hAnsiTheme="majorHAnsi" w:cstheme="majorHAnsi"/>
                <w:b/>
                <w:sz w:val="22"/>
              </w:rPr>
              <w:t>:</w:t>
            </w:r>
          </w:p>
        </w:tc>
        <w:tc>
          <w:tcPr>
            <w:tcW w:w="7370" w:type="dxa"/>
            <w:vAlign w:val="center"/>
          </w:tcPr>
          <w:p w14:paraId="7ED25AEA" w14:textId="77777777" w:rsidR="005C6C7B" w:rsidRPr="005C6B8D" w:rsidRDefault="005C6C7B" w:rsidP="00540B5B">
            <w:pPr>
              <w:spacing w:before="60"/>
              <w:ind w:left="57" w:right="86"/>
              <w:rPr>
                <w:rFonts w:asciiTheme="minorHAnsi" w:hAnsiTheme="minorHAnsi" w:cstheme="minorHAnsi"/>
                <w:sz w:val="22"/>
              </w:rPr>
            </w:pPr>
            <w:r w:rsidRPr="005C6B8D">
              <w:rPr>
                <w:rFonts w:asciiTheme="minorHAnsi" w:hAnsiTheme="minorHAnsi" w:cstheme="minorHAnsi"/>
                <w:bCs/>
                <w:sz w:val="22"/>
              </w:rPr>
              <w:t xml:space="preserve">veřejná zakázka malého rozsahu na </w:t>
            </w:r>
            <w:r w:rsidR="000841A9" w:rsidRPr="005C6B8D">
              <w:rPr>
                <w:rFonts w:asciiTheme="minorHAnsi" w:hAnsiTheme="minorHAnsi" w:cstheme="minorHAnsi"/>
                <w:bCs/>
                <w:sz w:val="22"/>
              </w:rPr>
              <w:t>dodávky</w:t>
            </w:r>
          </w:p>
        </w:tc>
      </w:tr>
      <w:tr w:rsidR="005C6C7B" w:rsidRPr="004B3DDB" w14:paraId="30A81589" w14:textId="77777777" w:rsidTr="002E4416">
        <w:trPr>
          <w:trHeight w:val="319"/>
        </w:trPr>
        <w:tc>
          <w:tcPr>
            <w:tcW w:w="10206" w:type="dxa"/>
            <w:gridSpan w:val="2"/>
            <w:shd w:val="clear" w:color="auto" w:fill="C0C0C0"/>
            <w:vAlign w:val="bottom"/>
          </w:tcPr>
          <w:p w14:paraId="2283AD9D" w14:textId="77777777" w:rsidR="005C6C7B" w:rsidRPr="005C6B8D" w:rsidRDefault="005C6C7B" w:rsidP="00540B5B">
            <w:pPr>
              <w:spacing w:before="60"/>
              <w:ind w:right="86"/>
              <w:rPr>
                <w:rFonts w:asciiTheme="minorHAnsi" w:eastAsia="Arial Unicode MS" w:hAnsiTheme="minorHAnsi" w:cstheme="minorHAnsi"/>
                <w:kern w:val="1"/>
                <w:sz w:val="22"/>
              </w:rPr>
            </w:pPr>
            <w:r w:rsidRPr="005C6B8D">
              <w:rPr>
                <w:rFonts w:asciiTheme="minorHAnsi" w:hAnsiTheme="minorHAnsi" w:cstheme="minorHAnsi"/>
                <w:b/>
                <w:bCs/>
                <w:sz w:val="22"/>
              </w:rPr>
              <w:t>Zadavatel</w:t>
            </w:r>
          </w:p>
        </w:tc>
      </w:tr>
      <w:tr w:rsidR="005C6C7B" w:rsidRPr="004B3DDB" w14:paraId="2AB96AA3" w14:textId="77777777" w:rsidTr="002E4416">
        <w:trPr>
          <w:trHeight w:val="276"/>
        </w:trPr>
        <w:tc>
          <w:tcPr>
            <w:tcW w:w="2836" w:type="dxa"/>
            <w:shd w:val="clear" w:color="auto" w:fill="D9D9D9"/>
            <w:vAlign w:val="center"/>
          </w:tcPr>
          <w:p w14:paraId="3B4EF6C5" w14:textId="77777777" w:rsidR="005C6C7B" w:rsidRPr="004B3DDB" w:rsidRDefault="005C6C7B" w:rsidP="00540B5B">
            <w:pPr>
              <w:spacing w:before="60"/>
              <w:ind w:left="5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4B3DDB">
              <w:rPr>
                <w:rFonts w:asciiTheme="majorHAnsi" w:hAnsiTheme="majorHAnsi" w:cstheme="majorHAnsi"/>
                <w:b/>
                <w:bCs/>
                <w:sz w:val="22"/>
              </w:rPr>
              <w:t>Název / obchodní firma zadavatele:</w:t>
            </w:r>
          </w:p>
        </w:tc>
        <w:tc>
          <w:tcPr>
            <w:tcW w:w="7370" w:type="dxa"/>
            <w:vAlign w:val="center"/>
          </w:tcPr>
          <w:p w14:paraId="5F5DC0C7" w14:textId="77777777" w:rsidR="005C6C7B" w:rsidRPr="005C6B8D" w:rsidRDefault="005C6C7B" w:rsidP="00540B5B">
            <w:pPr>
              <w:spacing w:before="60"/>
              <w:ind w:left="87" w:right="86"/>
              <w:rPr>
                <w:rFonts w:asciiTheme="minorHAnsi" w:hAnsiTheme="minorHAnsi" w:cstheme="minorHAnsi"/>
                <w:b/>
                <w:sz w:val="22"/>
              </w:rPr>
            </w:pPr>
            <w:r w:rsidRPr="005C6B8D">
              <w:rPr>
                <w:rFonts w:asciiTheme="minorHAnsi" w:hAnsiTheme="minorHAnsi" w:cstheme="minorHAnsi"/>
                <w:b/>
                <w:sz w:val="22"/>
              </w:rPr>
              <w:t xml:space="preserve">Město Říčany </w:t>
            </w:r>
          </w:p>
        </w:tc>
      </w:tr>
      <w:tr w:rsidR="005C6C7B" w:rsidRPr="004B3DDB" w14:paraId="7E56A435" w14:textId="77777777" w:rsidTr="002E4416">
        <w:trPr>
          <w:trHeight w:val="276"/>
        </w:trPr>
        <w:tc>
          <w:tcPr>
            <w:tcW w:w="2836" w:type="dxa"/>
            <w:shd w:val="clear" w:color="auto" w:fill="D9D9D9"/>
            <w:vAlign w:val="center"/>
          </w:tcPr>
          <w:p w14:paraId="263CA89D" w14:textId="77777777" w:rsidR="005C6C7B" w:rsidRPr="004B3DDB" w:rsidRDefault="005C6C7B" w:rsidP="00540B5B">
            <w:pPr>
              <w:spacing w:before="60"/>
              <w:ind w:left="5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4B3DDB">
              <w:rPr>
                <w:rFonts w:asciiTheme="majorHAnsi" w:hAnsiTheme="majorHAnsi" w:cstheme="majorHAnsi"/>
                <w:b/>
                <w:bCs/>
                <w:sz w:val="22"/>
              </w:rPr>
              <w:t>Sídlo zadavatele:</w:t>
            </w:r>
          </w:p>
        </w:tc>
        <w:tc>
          <w:tcPr>
            <w:tcW w:w="7370" w:type="dxa"/>
            <w:vAlign w:val="center"/>
          </w:tcPr>
          <w:p w14:paraId="001D47C3" w14:textId="77777777" w:rsidR="005C6C7B" w:rsidRPr="005C6B8D" w:rsidRDefault="005C6C7B" w:rsidP="00540B5B">
            <w:pPr>
              <w:spacing w:before="60"/>
              <w:ind w:left="87" w:right="86"/>
              <w:rPr>
                <w:rFonts w:asciiTheme="minorHAnsi" w:hAnsiTheme="minorHAnsi" w:cstheme="minorHAnsi"/>
                <w:sz w:val="22"/>
              </w:rPr>
            </w:pPr>
            <w:r w:rsidRPr="005C6B8D">
              <w:rPr>
                <w:rFonts w:asciiTheme="minorHAnsi" w:hAnsiTheme="minorHAnsi" w:cstheme="minorHAnsi"/>
                <w:b/>
                <w:sz w:val="22"/>
              </w:rPr>
              <w:t>Masarykovo náměstí 53/40, 251 01, Říčany</w:t>
            </w:r>
          </w:p>
        </w:tc>
      </w:tr>
      <w:tr w:rsidR="005C6C7B" w:rsidRPr="004B3DDB" w14:paraId="0AFCF8FD" w14:textId="77777777" w:rsidTr="002E4416">
        <w:trPr>
          <w:trHeight w:val="276"/>
        </w:trPr>
        <w:tc>
          <w:tcPr>
            <w:tcW w:w="2836" w:type="dxa"/>
            <w:shd w:val="clear" w:color="auto" w:fill="D9D9D9"/>
            <w:vAlign w:val="center"/>
          </w:tcPr>
          <w:p w14:paraId="5CE67113" w14:textId="77777777" w:rsidR="005C6C7B" w:rsidRPr="004B3DDB" w:rsidRDefault="005C6C7B" w:rsidP="00540B5B">
            <w:pPr>
              <w:spacing w:before="60"/>
              <w:ind w:left="5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4B3DDB">
              <w:rPr>
                <w:rFonts w:asciiTheme="majorHAnsi" w:hAnsiTheme="majorHAnsi" w:cstheme="majorHAnsi"/>
                <w:b/>
                <w:bCs/>
                <w:sz w:val="22"/>
              </w:rPr>
              <w:t>Osoba oprávněná jednat jménem zadavatele, telefon a e-mailová adresa:</w:t>
            </w:r>
          </w:p>
        </w:tc>
        <w:tc>
          <w:tcPr>
            <w:tcW w:w="7370" w:type="dxa"/>
            <w:vAlign w:val="center"/>
          </w:tcPr>
          <w:p w14:paraId="0F8CDCD1" w14:textId="77777777" w:rsidR="005C6C7B" w:rsidRPr="005C6B8D" w:rsidRDefault="005C6C7B" w:rsidP="00540B5B">
            <w:pPr>
              <w:spacing w:before="60"/>
              <w:ind w:left="87" w:right="86"/>
              <w:rPr>
                <w:rFonts w:asciiTheme="minorHAnsi" w:hAnsiTheme="minorHAnsi" w:cstheme="minorHAnsi"/>
                <w:sz w:val="22"/>
              </w:rPr>
            </w:pPr>
            <w:r w:rsidRPr="005C6B8D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841A9" w:rsidRPr="005C6B8D">
              <w:rPr>
                <w:rFonts w:asciiTheme="minorHAnsi" w:hAnsiTheme="minorHAnsi" w:cstheme="minorHAnsi"/>
                <w:sz w:val="22"/>
              </w:rPr>
              <w:t>Kamila Havelková</w:t>
            </w:r>
          </w:p>
          <w:p w14:paraId="29FFFB85" w14:textId="77777777" w:rsidR="006F2C78" w:rsidRPr="005C6B8D" w:rsidRDefault="006F2C78" w:rsidP="00540B5B">
            <w:pPr>
              <w:spacing w:before="60"/>
              <w:ind w:left="87" w:right="86"/>
              <w:rPr>
                <w:rFonts w:asciiTheme="minorHAnsi" w:hAnsiTheme="minorHAnsi" w:cstheme="minorHAnsi"/>
                <w:sz w:val="22"/>
              </w:rPr>
            </w:pPr>
            <w:r w:rsidRPr="005C6B8D">
              <w:rPr>
                <w:rFonts w:asciiTheme="minorHAnsi" w:hAnsiTheme="minorHAnsi" w:cstheme="minorHAnsi"/>
                <w:sz w:val="22"/>
              </w:rPr>
              <w:t>323 618 1</w:t>
            </w:r>
            <w:r w:rsidR="000841A9" w:rsidRPr="005C6B8D">
              <w:rPr>
                <w:rFonts w:asciiTheme="minorHAnsi" w:hAnsiTheme="minorHAnsi" w:cstheme="minorHAnsi"/>
                <w:sz w:val="22"/>
              </w:rPr>
              <w:t>17</w:t>
            </w:r>
          </w:p>
          <w:p w14:paraId="5C60DCA1" w14:textId="77777777" w:rsidR="006F2C78" w:rsidRPr="005C6B8D" w:rsidRDefault="007A5BBF" w:rsidP="00540B5B">
            <w:pPr>
              <w:spacing w:before="60"/>
              <w:ind w:left="87" w:right="86"/>
              <w:rPr>
                <w:rFonts w:asciiTheme="minorHAnsi" w:hAnsiTheme="minorHAnsi" w:cstheme="minorHAnsi"/>
                <w:sz w:val="22"/>
              </w:rPr>
            </w:pPr>
            <w:r w:rsidRPr="005C6B8D">
              <w:rPr>
                <w:rFonts w:asciiTheme="minorHAnsi" w:hAnsiTheme="minorHAnsi" w:cstheme="minorHAnsi"/>
                <w:sz w:val="22"/>
              </w:rPr>
              <w:t>k</w:t>
            </w:r>
            <w:r w:rsidR="000841A9" w:rsidRPr="005C6B8D">
              <w:rPr>
                <w:rFonts w:asciiTheme="minorHAnsi" w:hAnsiTheme="minorHAnsi" w:cstheme="minorHAnsi"/>
                <w:sz w:val="22"/>
              </w:rPr>
              <w:t>amila.havelkova</w:t>
            </w:r>
            <w:r w:rsidR="006F2C78" w:rsidRPr="005C6B8D">
              <w:rPr>
                <w:rFonts w:asciiTheme="minorHAnsi" w:hAnsiTheme="minorHAnsi" w:cstheme="minorHAnsi"/>
                <w:sz w:val="22"/>
              </w:rPr>
              <w:t>@ricany.cz</w:t>
            </w:r>
          </w:p>
        </w:tc>
      </w:tr>
      <w:tr w:rsidR="005C6C7B" w:rsidRPr="004B3DDB" w14:paraId="1D855DBB" w14:textId="77777777" w:rsidTr="002E4416">
        <w:trPr>
          <w:trHeight w:val="276"/>
        </w:trPr>
        <w:tc>
          <w:tcPr>
            <w:tcW w:w="2836" w:type="dxa"/>
            <w:shd w:val="clear" w:color="auto" w:fill="D9D9D9"/>
            <w:vAlign w:val="center"/>
          </w:tcPr>
          <w:p w14:paraId="25E8B5FD" w14:textId="77777777" w:rsidR="005C6C7B" w:rsidRPr="004B3DDB" w:rsidRDefault="005C6C7B" w:rsidP="00540B5B">
            <w:pPr>
              <w:spacing w:before="60"/>
              <w:ind w:left="5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4B3DDB">
              <w:rPr>
                <w:rFonts w:asciiTheme="majorHAnsi" w:hAnsiTheme="majorHAnsi" w:cstheme="majorHAnsi"/>
                <w:b/>
                <w:bCs/>
                <w:sz w:val="22"/>
              </w:rPr>
              <w:t>IČ zadavatele:</w:t>
            </w:r>
          </w:p>
        </w:tc>
        <w:tc>
          <w:tcPr>
            <w:tcW w:w="7370" w:type="dxa"/>
            <w:vAlign w:val="center"/>
          </w:tcPr>
          <w:p w14:paraId="6B9A679A" w14:textId="77777777" w:rsidR="005C6C7B" w:rsidRPr="005C6B8D" w:rsidRDefault="005C6C7B" w:rsidP="00540B5B">
            <w:pPr>
              <w:spacing w:before="60"/>
              <w:ind w:left="57" w:right="86"/>
              <w:rPr>
                <w:rFonts w:asciiTheme="minorHAnsi" w:hAnsiTheme="minorHAnsi" w:cstheme="minorHAnsi"/>
                <w:sz w:val="22"/>
              </w:rPr>
            </w:pPr>
            <w:r w:rsidRPr="005C6B8D">
              <w:rPr>
                <w:rFonts w:asciiTheme="minorHAnsi" w:hAnsiTheme="minorHAnsi" w:cstheme="minorHAnsi"/>
                <w:sz w:val="22"/>
              </w:rPr>
              <w:t>00240702</w:t>
            </w:r>
          </w:p>
        </w:tc>
      </w:tr>
      <w:tr w:rsidR="005C6C7B" w:rsidRPr="004B3DDB" w14:paraId="78C316CC" w14:textId="77777777" w:rsidTr="002E4416">
        <w:trPr>
          <w:trHeight w:val="276"/>
        </w:trPr>
        <w:tc>
          <w:tcPr>
            <w:tcW w:w="2836" w:type="dxa"/>
            <w:shd w:val="clear" w:color="auto" w:fill="D9D9D9"/>
            <w:vAlign w:val="center"/>
          </w:tcPr>
          <w:p w14:paraId="2069A03C" w14:textId="77777777" w:rsidR="005C6C7B" w:rsidRPr="004B3DDB" w:rsidRDefault="005C6C7B" w:rsidP="00540B5B">
            <w:pPr>
              <w:spacing w:before="60"/>
              <w:ind w:left="5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4B3DDB">
              <w:rPr>
                <w:rFonts w:asciiTheme="majorHAnsi" w:hAnsiTheme="majorHAnsi" w:cstheme="majorHAnsi"/>
                <w:b/>
                <w:bCs/>
                <w:sz w:val="22"/>
              </w:rPr>
              <w:t>DIČ zadavatele:</w:t>
            </w:r>
          </w:p>
        </w:tc>
        <w:tc>
          <w:tcPr>
            <w:tcW w:w="7370" w:type="dxa"/>
            <w:vAlign w:val="center"/>
          </w:tcPr>
          <w:p w14:paraId="0F34D459" w14:textId="77777777" w:rsidR="005C6C7B" w:rsidRPr="005C6B8D" w:rsidRDefault="005C6C7B" w:rsidP="00540B5B">
            <w:pPr>
              <w:spacing w:before="60"/>
              <w:ind w:left="57" w:right="86"/>
              <w:rPr>
                <w:rFonts w:asciiTheme="minorHAnsi" w:hAnsiTheme="minorHAnsi" w:cstheme="minorHAnsi"/>
                <w:sz w:val="22"/>
              </w:rPr>
            </w:pPr>
            <w:r w:rsidRPr="005C6B8D">
              <w:rPr>
                <w:rFonts w:asciiTheme="minorHAnsi" w:hAnsiTheme="minorHAnsi" w:cstheme="minorHAnsi"/>
                <w:sz w:val="22"/>
              </w:rPr>
              <w:t>CZ00240702</w:t>
            </w:r>
          </w:p>
        </w:tc>
      </w:tr>
      <w:tr w:rsidR="005C6C7B" w:rsidRPr="004B3DDB" w14:paraId="319EDA6F" w14:textId="77777777" w:rsidTr="002E4416">
        <w:trPr>
          <w:trHeight w:val="319"/>
        </w:trPr>
        <w:tc>
          <w:tcPr>
            <w:tcW w:w="10206" w:type="dxa"/>
            <w:gridSpan w:val="2"/>
            <w:shd w:val="clear" w:color="auto" w:fill="C0C0C0"/>
            <w:vAlign w:val="bottom"/>
          </w:tcPr>
          <w:p w14:paraId="6F4E8059" w14:textId="77777777" w:rsidR="005C6C7B" w:rsidRPr="005C6B8D" w:rsidRDefault="005C6C7B" w:rsidP="00540B5B">
            <w:pPr>
              <w:spacing w:before="60"/>
              <w:ind w:right="86"/>
              <w:rPr>
                <w:rFonts w:asciiTheme="minorHAnsi" w:eastAsia="Arial Unicode MS" w:hAnsiTheme="minorHAnsi" w:cstheme="minorHAnsi"/>
                <w:kern w:val="1"/>
                <w:sz w:val="22"/>
              </w:rPr>
            </w:pPr>
            <w:r w:rsidRPr="005C6B8D">
              <w:rPr>
                <w:rFonts w:asciiTheme="minorHAnsi" w:hAnsiTheme="minorHAnsi" w:cstheme="minorHAnsi"/>
                <w:b/>
                <w:bCs/>
                <w:sz w:val="22"/>
              </w:rPr>
              <w:t xml:space="preserve"> Zakázka</w:t>
            </w:r>
          </w:p>
        </w:tc>
      </w:tr>
      <w:tr w:rsidR="005C6C7B" w:rsidRPr="004B3DDB" w14:paraId="3E9428B6" w14:textId="77777777" w:rsidTr="002E4416">
        <w:trPr>
          <w:trHeight w:val="668"/>
        </w:trPr>
        <w:tc>
          <w:tcPr>
            <w:tcW w:w="2836" w:type="dxa"/>
            <w:shd w:val="clear" w:color="auto" w:fill="D9D9D9"/>
            <w:vAlign w:val="center"/>
          </w:tcPr>
          <w:p w14:paraId="362E90CB" w14:textId="77777777" w:rsidR="005C6C7B" w:rsidRPr="004B3DDB" w:rsidRDefault="005C6C7B" w:rsidP="00540B5B">
            <w:pPr>
              <w:spacing w:before="60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4B3DDB">
              <w:rPr>
                <w:rFonts w:asciiTheme="majorHAnsi" w:hAnsiTheme="majorHAnsi" w:cstheme="majorHAnsi"/>
                <w:b/>
                <w:bCs/>
                <w:sz w:val="22"/>
              </w:rPr>
              <w:t xml:space="preserve"> Předpokládaná hodnota zakázky v Kč </w:t>
            </w:r>
            <w:r w:rsidRPr="004B3DDB">
              <w:rPr>
                <w:rFonts w:asciiTheme="majorHAnsi" w:hAnsiTheme="majorHAnsi" w:cstheme="majorHAnsi"/>
                <w:sz w:val="22"/>
              </w:rPr>
              <w:t>(bez DPH)</w:t>
            </w:r>
            <w:r w:rsidRPr="004B3DDB">
              <w:rPr>
                <w:rFonts w:asciiTheme="majorHAnsi" w:hAnsiTheme="majorHAnsi" w:cstheme="majorHAnsi"/>
                <w:b/>
                <w:bCs/>
                <w:sz w:val="22"/>
              </w:rPr>
              <w:t>:</w:t>
            </w:r>
          </w:p>
        </w:tc>
        <w:tc>
          <w:tcPr>
            <w:tcW w:w="7370" w:type="dxa"/>
            <w:vAlign w:val="center"/>
          </w:tcPr>
          <w:p w14:paraId="337585A0" w14:textId="77777777" w:rsidR="005C6C7B" w:rsidRPr="005C6B8D" w:rsidRDefault="000841A9" w:rsidP="00540B5B">
            <w:pPr>
              <w:spacing w:before="60"/>
              <w:ind w:left="86" w:right="86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proofErr w:type="gramStart"/>
            <w:r w:rsidRPr="005C6B8D">
              <w:rPr>
                <w:rFonts w:asciiTheme="minorHAnsi" w:hAnsiTheme="minorHAnsi" w:cstheme="minorHAnsi"/>
                <w:b/>
                <w:sz w:val="22"/>
              </w:rPr>
              <w:t>40</w:t>
            </w:r>
            <w:r w:rsidR="00F74C53" w:rsidRPr="005C6B8D">
              <w:rPr>
                <w:rFonts w:asciiTheme="minorHAnsi" w:hAnsiTheme="minorHAnsi" w:cstheme="minorHAnsi"/>
                <w:b/>
                <w:sz w:val="22"/>
              </w:rPr>
              <w:t>.000,-</w:t>
            </w:r>
            <w:proofErr w:type="gramEnd"/>
            <w:r w:rsidR="00F74C53" w:rsidRPr="005C6B8D">
              <w:rPr>
                <w:rFonts w:asciiTheme="minorHAnsi" w:hAnsiTheme="minorHAnsi" w:cstheme="minorHAnsi"/>
                <w:b/>
                <w:sz w:val="22"/>
              </w:rPr>
              <w:t xml:space="preserve"> Kč</w:t>
            </w:r>
          </w:p>
        </w:tc>
      </w:tr>
      <w:tr w:rsidR="005C6C7B" w:rsidRPr="004B3DDB" w14:paraId="7C6F968F" w14:textId="77777777" w:rsidTr="002E4416">
        <w:trPr>
          <w:trHeight w:val="276"/>
        </w:trPr>
        <w:tc>
          <w:tcPr>
            <w:tcW w:w="2836" w:type="dxa"/>
            <w:shd w:val="clear" w:color="auto" w:fill="D9D9D9"/>
            <w:vAlign w:val="center"/>
          </w:tcPr>
          <w:p w14:paraId="54EAA2EF" w14:textId="77777777" w:rsidR="005C6C7B" w:rsidRPr="004B3DDB" w:rsidRDefault="005C6C7B" w:rsidP="00540B5B">
            <w:pPr>
              <w:spacing w:before="60"/>
              <w:ind w:left="5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4B3DDB">
              <w:rPr>
                <w:rFonts w:asciiTheme="majorHAnsi" w:hAnsiTheme="majorHAnsi" w:cstheme="majorHAnsi"/>
                <w:b/>
                <w:bCs/>
                <w:sz w:val="22"/>
              </w:rPr>
              <w:t>Datum vyhlášení zakázky:</w:t>
            </w:r>
          </w:p>
        </w:tc>
        <w:tc>
          <w:tcPr>
            <w:tcW w:w="7370" w:type="dxa"/>
            <w:vAlign w:val="center"/>
          </w:tcPr>
          <w:p w14:paraId="48799C57" w14:textId="42669F3F" w:rsidR="005C6C7B" w:rsidRPr="005C6B8D" w:rsidRDefault="008E3F25" w:rsidP="00540B5B">
            <w:pPr>
              <w:spacing w:before="60"/>
              <w:ind w:left="86" w:right="86"/>
              <w:rPr>
                <w:rFonts w:asciiTheme="minorHAnsi" w:hAnsiTheme="minorHAnsi" w:cstheme="minorHAnsi"/>
                <w:b/>
                <w:sz w:val="22"/>
              </w:rPr>
            </w:pPr>
            <w:r w:rsidRPr="005C6B8D">
              <w:rPr>
                <w:rFonts w:asciiTheme="minorHAnsi" w:hAnsiTheme="minorHAnsi" w:cstheme="minorHAnsi"/>
                <w:b/>
                <w:sz w:val="22"/>
              </w:rPr>
              <w:t>10</w:t>
            </w:r>
            <w:r w:rsidR="006F2C78" w:rsidRPr="005C6B8D">
              <w:rPr>
                <w:rFonts w:asciiTheme="minorHAnsi" w:hAnsiTheme="minorHAnsi" w:cstheme="minorHAnsi"/>
                <w:b/>
                <w:sz w:val="22"/>
              </w:rPr>
              <w:t>.</w:t>
            </w:r>
            <w:r w:rsidR="000841A9" w:rsidRPr="005C6B8D">
              <w:rPr>
                <w:rFonts w:asciiTheme="minorHAnsi" w:hAnsiTheme="minorHAnsi" w:cstheme="minorHAnsi"/>
                <w:b/>
                <w:sz w:val="22"/>
              </w:rPr>
              <w:t>4</w:t>
            </w:r>
            <w:r w:rsidR="006F2C78" w:rsidRPr="005C6B8D">
              <w:rPr>
                <w:rFonts w:asciiTheme="minorHAnsi" w:hAnsiTheme="minorHAnsi" w:cstheme="minorHAnsi"/>
                <w:b/>
                <w:sz w:val="22"/>
              </w:rPr>
              <w:t>.2019</w:t>
            </w:r>
          </w:p>
        </w:tc>
      </w:tr>
      <w:tr w:rsidR="005C6C7B" w:rsidRPr="004B3DDB" w14:paraId="55559EB6" w14:textId="77777777" w:rsidTr="002E4416">
        <w:trPr>
          <w:trHeight w:val="276"/>
        </w:trPr>
        <w:tc>
          <w:tcPr>
            <w:tcW w:w="2836" w:type="dxa"/>
            <w:shd w:val="clear" w:color="auto" w:fill="D9D9D9"/>
            <w:vAlign w:val="center"/>
          </w:tcPr>
          <w:p w14:paraId="5FEFEDCC" w14:textId="77777777" w:rsidR="005C6C7B" w:rsidRPr="004B3DDB" w:rsidRDefault="005C6C7B" w:rsidP="00540B5B">
            <w:pPr>
              <w:spacing w:before="60"/>
              <w:ind w:left="8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4B3DDB">
              <w:rPr>
                <w:rFonts w:asciiTheme="majorHAnsi" w:hAnsiTheme="majorHAnsi" w:cstheme="majorHAnsi"/>
                <w:b/>
                <w:bCs/>
                <w:sz w:val="22"/>
              </w:rPr>
              <w:t>Lhůta a místo pro podání nabídek:</w:t>
            </w:r>
          </w:p>
        </w:tc>
        <w:tc>
          <w:tcPr>
            <w:tcW w:w="7370" w:type="dxa"/>
            <w:vAlign w:val="center"/>
          </w:tcPr>
          <w:p w14:paraId="1282A313" w14:textId="64A95DED" w:rsidR="00D80FAA" w:rsidRPr="005C6B8D" w:rsidRDefault="000320F9" w:rsidP="00540B5B">
            <w:pPr>
              <w:spacing w:before="60" w:after="20"/>
              <w:ind w:right="86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5C6B8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5E7623">
              <w:rPr>
                <w:rFonts w:asciiTheme="minorHAnsi" w:hAnsiTheme="minorHAnsi" w:cstheme="minorHAnsi"/>
                <w:b/>
                <w:sz w:val="22"/>
              </w:rPr>
              <w:t>18</w:t>
            </w:r>
            <w:bookmarkStart w:id="0" w:name="_GoBack"/>
            <w:bookmarkEnd w:id="0"/>
            <w:r w:rsidR="008E3F25" w:rsidRPr="005C6B8D">
              <w:rPr>
                <w:rFonts w:asciiTheme="minorHAnsi" w:hAnsiTheme="minorHAnsi" w:cstheme="minorHAnsi"/>
                <w:b/>
                <w:sz w:val="22"/>
              </w:rPr>
              <w:t>.4.2019</w:t>
            </w:r>
            <w:r w:rsidR="00E9412E" w:rsidRPr="005C6B8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5C6C7B" w:rsidRPr="005C6B8D">
              <w:rPr>
                <w:rFonts w:asciiTheme="minorHAnsi" w:hAnsiTheme="minorHAnsi" w:cstheme="minorHAnsi"/>
                <w:b/>
                <w:sz w:val="22"/>
              </w:rPr>
              <w:t>201</w:t>
            </w:r>
            <w:r w:rsidR="000B68FE" w:rsidRPr="005C6B8D">
              <w:rPr>
                <w:rFonts w:asciiTheme="minorHAnsi" w:hAnsiTheme="minorHAnsi" w:cstheme="minorHAnsi"/>
                <w:b/>
                <w:sz w:val="22"/>
              </w:rPr>
              <w:t>9</w:t>
            </w:r>
            <w:r w:rsidR="0045795D" w:rsidRPr="005C6B8D">
              <w:rPr>
                <w:rFonts w:asciiTheme="minorHAnsi" w:hAnsiTheme="minorHAnsi" w:cstheme="minorHAnsi"/>
                <w:b/>
                <w:sz w:val="22"/>
              </w:rPr>
              <w:t xml:space="preserve"> do 9</w:t>
            </w:r>
            <w:r w:rsidR="005C6C7B" w:rsidRPr="005C6B8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114FE9" w:rsidRPr="005C6B8D">
              <w:rPr>
                <w:rFonts w:asciiTheme="minorHAnsi" w:hAnsiTheme="minorHAnsi" w:cstheme="minorHAnsi"/>
                <w:b/>
                <w:sz w:val="22"/>
              </w:rPr>
              <w:t xml:space="preserve">:00 </w:t>
            </w:r>
            <w:r w:rsidR="005C6C7B" w:rsidRPr="005C6B8D">
              <w:rPr>
                <w:rFonts w:asciiTheme="minorHAnsi" w:hAnsiTheme="minorHAnsi" w:cstheme="minorHAnsi"/>
                <w:b/>
                <w:sz w:val="22"/>
              </w:rPr>
              <w:t>hodin</w:t>
            </w:r>
            <w:r w:rsidR="008E3F25" w:rsidRPr="005C6B8D">
              <w:rPr>
                <w:rFonts w:asciiTheme="minorHAnsi" w:hAnsiTheme="minorHAnsi" w:cstheme="minorHAnsi"/>
                <w:b/>
                <w:sz w:val="22"/>
              </w:rPr>
              <w:t xml:space="preserve"> podatelna Městského úřadu v Říčanech, Masarykovo nám. 53/40, 251 01 Říčany</w:t>
            </w:r>
          </w:p>
          <w:p w14:paraId="38B6BBF6" w14:textId="77777777" w:rsidR="005C6C7B" w:rsidRPr="005C6B8D" w:rsidRDefault="005C6C7B" w:rsidP="00540B5B">
            <w:pPr>
              <w:pStyle w:val="Odstavecseseznamem"/>
              <w:spacing w:before="60" w:after="20"/>
              <w:ind w:left="86" w:right="86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0841A9" w:rsidRPr="004B3DDB" w14:paraId="08D2D06D" w14:textId="77777777" w:rsidTr="002E4416">
        <w:trPr>
          <w:trHeight w:val="277"/>
        </w:trPr>
        <w:tc>
          <w:tcPr>
            <w:tcW w:w="10206" w:type="dxa"/>
            <w:gridSpan w:val="2"/>
            <w:shd w:val="clear" w:color="auto" w:fill="C0C0C0"/>
            <w:vAlign w:val="center"/>
          </w:tcPr>
          <w:p w14:paraId="50B69DDC" w14:textId="77777777" w:rsidR="000841A9" w:rsidRPr="005C6B8D" w:rsidRDefault="000841A9" w:rsidP="00540B5B">
            <w:pPr>
              <w:spacing w:before="60"/>
              <w:ind w:left="57" w:right="86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C6B8D">
              <w:rPr>
                <w:rFonts w:asciiTheme="minorHAnsi" w:hAnsiTheme="minorHAnsi" w:cstheme="minorHAnsi"/>
                <w:b/>
                <w:bCs/>
                <w:sz w:val="22"/>
              </w:rPr>
              <w:t>Podávání nabídek:</w:t>
            </w:r>
          </w:p>
        </w:tc>
      </w:tr>
      <w:tr w:rsidR="000841A9" w:rsidRPr="004B3DDB" w14:paraId="68C99D6D" w14:textId="77777777" w:rsidTr="002E4416">
        <w:trPr>
          <w:trHeight w:val="377"/>
        </w:trPr>
        <w:tc>
          <w:tcPr>
            <w:tcW w:w="2836" w:type="dxa"/>
            <w:shd w:val="clear" w:color="auto" w:fill="D9D9D9"/>
            <w:vAlign w:val="center"/>
          </w:tcPr>
          <w:p w14:paraId="1A928E5C" w14:textId="77777777" w:rsidR="000841A9" w:rsidRPr="004B3DDB" w:rsidRDefault="000841A9" w:rsidP="00540B5B">
            <w:pPr>
              <w:spacing w:before="60"/>
              <w:ind w:left="5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4B3DDB">
              <w:rPr>
                <w:rFonts w:asciiTheme="majorHAnsi" w:hAnsiTheme="majorHAnsi" w:cstheme="majorHAnsi"/>
                <w:b/>
                <w:bCs/>
                <w:sz w:val="22"/>
              </w:rPr>
              <w:t>Předmět zakázky:</w:t>
            </w:r>
          </w:p>
        </w:tc>
        <w:tc>
          <w:tcPr>
            <w:tcW w:w="7370" w:type="dxa"/>
          </w:tcPr>
          <w:p w14:paraId="036C3212" w14:textId="77777777" w:rsidR="000841A9" w:rsidRPr="005C6B8D" w:rsidRDefault="000841A9" w:rsidP="00540B5B">
            <w:pPr>
              <w:rPr>
                <w:rFonts w:asciiTheme="minorHAnsi" w:hAnsiTheme="minorHAnsi" w:cstheme="minorHAnsi"/>
                <w:sz w:val="22"/>
              </w:rPr>
            </w:pPr>
            <w:r w:rsidRPr="005C6B8D">
              <w:rPr>
                <w:rFonts w:asciiTheme="minorHAnsi" w:hAnsiTheme="minorHAnsi" w:cstheme="minorHAnsi"/>
                <w:sz w:val="22"/>
              </w:rPr>
              <w:t xml:space="preserve">Nákup a dodávka 2000 ks polypropylenových nápojových kelímků s klipem a potiskem k opakovanému použití o obsahu 0,4l  </w:t>
            </w:r>
          </w:p>
        </w:tc>
      </w:tr>
      <w:tr w:rsidR="00AB7CBD" w:rsidRPr="004B3DDB" w14:paraId="0C483FFA" w14:textId="77777777" w:rsidTr="002E4416">
        <w:trPr>
          <w:trHeight w:val="377"/>
        </w:trPr>
        <w:tc>
          <w:tcPr>
            <w:tcW w:w="2836" w:type="dxa"/>
            <w:shd w:val="clear" w:color="auto" w:fill="D9D9D9"/>
            <w:vAlign w:val="center"/>
          </w:tcPr>
          <w:p w14:paraId="19A943FA" w14:textId="77777777" w:rsidR="00AB7CBD" w:rsidRPr="004B3DDB" w:rsidRDefault="00AB7CBD" w:rsidP="00540B5B">
            <w:pPr>
              <w:spacing w:before="60"/>
              <w:ind w:left="5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4B3DDB">
              <w:rPr>
                <w:rFonts w:asciiTheme="majorHAnsi" w:hAnsiTheme="majorHAnsi" w:cstheme="majorHAnsi"/>
                <w:b/>
                <w:bCs/>
                <w:sz w:val="22"/>
              </w:rPr>
              <w:t>Časový harmonogram plnění / doba trvání zakázky:</w:t>
            </w:r>
          </w:p>
        </w:tc>
        <w:tc>
          <w:tcPr>
            <w:tcW w:w="7370" w:type="dxa"/>
            <w:vAlign w:val="center"/>
          </w:tcPr>
          <w:p w14:paraId="0DA19E72" w14:textId="77777777" w:rsidR="00AB7CBD" w:rsidRPr="005C6B8D" w:rsidRDefault="00AB7CBD" w:rsidP="00540B5B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5C6B8D">
              <w:rPr>
                <w:rFonts w:asciiTheme="minorHAnsi" w:hAnsiTheme="minorHAnsi" w:cstheme="minorHAnsi"/>
                <w:sz w:val="22"/>
              </w:rPr>
              <w:t xml:space="preserve">Předmět plnění bude do místa plnění dodán nejpozději do 4 týdnů od </w:t>
            </w:r>
            <w:r w:rsidR="007E25EC" w:rsidRPr="005C6B8D">
              <w:rPr>
                <w:rFonts w:asciiTheme="minorHAnsi" w:hAnsiTheme="minorHAnsi" w:cstheme="minorHAnsi"/>
                <w:sz w:val="22"/>
              </w:rPr>
              <w:t xml:space="preserve">doručení </w:t>
            </w:r>
            <w:r w:rsidRPr="005C6B8D">
              <w:rPr>
                <w:rFonts w:asciiTheme="minorHAnsi" w:hAnsiTheme="minorHAnsi" w:cstheme="minorHAnsi"/>
                <w:sz w:val="22"/>
              </w:rPr>
              <w:t>objednávky</w:t>
            </w:r>
            <w:r w:rsidR="007E25EC" w:rsidRPr="005C6B8D">
              <w:rPr>
                <w:rFonts w:asciiTheme="minorHAnsi" w:hAnsiTheme="minorHAnsi" w:cstheme="minorHAnsi"/>
                <w:sz w:val="22"/>
              </w:rPr>
              <w:t xml:space="preserve"> vybranému dodavateli</w:t>
            </w:r>
            <w:r w:rsidRPr="005C6B8D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AB7CBD" w:rsidRPr="004B3DDB" w14:paraId="3E1BB449" w14:textId="77777777" w:rsidTr="002E4416">
        <w:trPr>
          <w:trHeight w:val="377"/>
        </w:trPr>
        <w:tc>
          <w:tcPr>
            <w:tcW w:w="2836" w:type="dxa"/>
            <w:shd w:val="clear" w:color="auto" w:fill="D9D9D9"/>
            <w:vAlign w:val="center"/>
          </w:tcPr>
          <w:p w14:paraId="4ACB1503" w14:textId="77777777" w:rsidR="00AB7CBD" w:rsidRPr="004B3DDB" w:rsidRDefault="00AB7CBD" w:rsidP="00540B5B">
            <w:pPr>
              <w:spacing w:before="60"/>
              <w:ind w:left="5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4B3DDB">
              <w:rPr>
                <w:rFonts w:asciiTheme="majorHAnsi" w:hAnsiTheme="majorHAnsi" w:cstheme="majorHAnsi"/>
                <w:b/>
                <w:bCs/>
                <w:sz w:val="22"/>
              </w:rPr>
              <w:t>Místo dodání / převzetí plnění:</w:t>
            </w:r>
          </w:p>
        </w:tc>
        <w:tc>
          <w:tcPr>
            <w:tcW w:w="7370" w:type="dxa"/>
            <w:vAlign w:val="center"/>
          </w:tcPr>
          <w:p w14:paraId="6BF200F5" w14:textId="77777777" w:rsidR="00AB7CBD" w:rsidRPr="005C6B8D" w:rsidRDefault="00AB7CBD" w:rsidP="00540B5B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5C6B8D">
              <w:rPr>
                <w:rFonts w:asciiTheme="minorHAnsi" w:hAnsiTheme="minorHAnsi" w:cstheme="minorHAnsi"/>
                <w:b/>
                <w:sz w:val="22"/>
              </w:rPr>
              <w:t>Městský úřad v Říčanech, Masarykovo nám. 53/40, 251 01 Říčany</w:t>
            </w:r>
          </w:p>
        </w:tc>
      </w:tr>
      <w:tr w:rsidR="00AB7CBD" w:rsidRPr="004B3DDB" w14:paraId="7CAA64BF" w14:textId="77777777" w:rsidTr="002E4416">
        <w:trPr>
          <w:trHeight w:val="283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47E022F8" w14:textId="77777777" w:rsidR="00AB7CBD" w:rsidRPr="005C6B8D" w:rsidRDefault="00AB7CBD" w:rsidP="00540B5B">
            <w:pPr>
              <w:spacing w:before="60"/>
              <w:ind w:right="86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C6B8D">
              <w:rPr>
                <w:rFonts w:asciiTheme="minorHAnsi" w:hAnsiTheme="minorHAnsi" w:cstheme="minorHAnsi"/>
                <w:b/>
                <w:bCs/>
                <w:sz w:val="22"/>
              </w:rPr>
              <w:t xml:space="preserve"> Požadavky na prokázání kvalifikace</w:t>
            </w:r>
          </w:p>
        </w:tc>
      </w:tr>
      <w:tr w:rsidR="00AB7CBD" w:rsidRPr="004B3DDB" w14:paraId="2B042B98" w14:textId="77777777" w:rsidTr="002E4416">
        <w:trPr>
          <w:trHeight w:val="92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FFBB" w14:textId="77777777" w:rsidR="00AB7CBD" w:rsidRPr="005C6B8D" w:rsidRDefault="00AB7CBD" w:rsidP="00540B5B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</w:rPr>
            </w:pPr>
            <w:r w:rsidRPr="005C6B8D">
              <w:rPr>
                <w:rFonts w:asciiTheme="minorHAnsi" w:hAnsiTheme="minorHAnsi" w:cstheme="minorHAnsi"/>
                <w:sz w:val="22"/>
              </w:rPr>
              <w:t xml:space="preserve">Splnění kvalifikace může účastník </w:t>
            </w:r>
            <w:r w:rsidRPr="005C6B8D">
              <w:rPr>
                <w:rFonts w:asciiTheme="minorHAnsi" w:hAnsiTheme="minorHAnsi" w:cstheme="minorHAnsi"/>
                <w:b/>
                <w:sz w:val="22"/>
                <w:u w:val="single"/>
              </w:rPr>
              <w:t>v rámci své nabídky</w:t>
            </w:r>
            <w:r w:rsidRPr="005C6B8D">
              <w:rPr>
                <w:rFonts w:asciiTheme="minorHAnsi" w:hAnsiTheme="minorHAnsi" w:cstheme="minorHAnsi"/>
                <w:sz w:val="22"/>
              </w:rPr>
              <w:t xml:space="preserve"> (není-li dále uvedeno jinak) nahradit předložením </w:t>
            </w:r>
            <w:r w:rsidRPr="005C6B8D">
              <w:rPr>
                <w:rFonts w:asciiTheme="minorHAnsi" w:hAnsiTheme="minorHAnsi" w:cstheme="minorHAnsi"/>
                <w:b/>
                <w:sz w:val="22"/>
                <w:u w:val="single"/>
              </w:rPr>
              <w:t>čestného prohlášení</w:t>
            </w:r>
            <w:r w:rsidRPr="005C6B8D">
              <w:rPr>
                <w:rFonts w:asciiTheme="minorHAnsi" w:hAnsiTheme="minorHAnsi" w:cstheme="minorHAnsi"/>
                <w:sz w:val="22"/>
              </w:rPr>
              <w:t>.</w:t>
            </w:r>
          </w:p>
          <w:p w14:paraId="724A64A6" w14:textId="77777777" w:rsidR="00AB7CBD" w:rsidRPr="005C6B8D" w:rsidRDefault="00AB7CBD" w:rsidP="00540B5B">
            <w:pPr>
              <w:spacing w:before="60" w:after="0"/>
              <w:ind w:right="86"/>
              <w:jc w:val="both"/>
              <w:rPr>
                <w:rFonts w:asciiTheme="minorHAnsi" w:hAnsiTheme="minorHAnsi" w:cstheme="minorHAnsi"/>
                <w:sz w:val="22"/>
              </w:rPr>
            </w:pPr>
            <w:r w:rsidRPr="005C6B8D">
              <w:rPr>
                <w:rFonts w:asciiTheme="minorHAnsi" w:hAnsiTheme="minorHAnsi" w:cstheme="minorHAnsi"/>
                <w:sz w:val="22"/>
              </w:rPr>
              <w:t>Všechna zadavatelem požadovaná čestná prohlášení musí být podepsána účastníkem (statutárním orgánem nebo jeho členem či členy v souladu se zápisem v obchodním rejstříku či jiném zákonném registru, případně jinou oprávněnou osobou na základě udělené prokury či přiložené plné moci).</w:t>
            </w:r>
          </w:p>
        </w:tc>
      </w:tr>
      <w:tr w:rsidR="005C280E" w:rsidRPr="004B3DDB" w14:paraId="72CA768F" w14:textId="77777777" w:rsidTr="002E4416">
        <w:trPr>
          <w:trHeight w:val="35"/>
        </w:trPr>
        <w:tc>
          <w:tcPr>
            <w:tcW w:w="283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A092049" w14:textId="77777777" w:rsidR="005C280E" w:rsidRPr="004B3DDB" w:rsidRDefault="005C280E" w:rsidP="005C280E">
            <w:pPr>
              <w:spacing w:before="60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4B3DDB">
              <w:rPr>
                <w:rFonts w:asciiTheme="majorHAnsi" w:hAnsiTheme="majorHAnsi" w:cstheme="majorHAnsi"/>
                <w:b/>
                <w:bCs/>
                <w:sz w:val="22"/>
              </w:rPr>
              <w:t xml:space="preserve">Základní a profesní způsobilost účastníka: </w:t>
            </w:r>
          </w:p>
        </w:tc>
        <w:tc>
          <w:tcPr>
            <w:tcW w:w="7370" w:type="dxa"/>
            <w:tcBorders>
              <w:top w:val="single" w:sz="4" w:space="0" w:color="auto"/>
            </w:tcBorders>
            <w:vAlign w:val="center"/>
          </w:tcPr>
          <w:p w14:paraId="2B2887F5" w14:textId="506B5580" w:rsidR="005C280E" w:rsidRPr="005C6B8D" w:rsidRDefault="005C280E" w:rsidP="005C280E">
            <w:pPr>
              <w:numPr>
                <w:ilvl w:val="0"/>
                <w:numId w:val="6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 w:rsidRPr="005C6B8D">
              <w:rPr>
                <w:rFonts w:asciiTheme="minorHAnsi" w:hAnsiTheme="minorHAnsi" w:cstheme="minorHAnsi"/>
                <w:sz w:val="22"/>
              </w:rPr>
              <w:t xml:space="preserve">Základní způsobilost prokazuje účastník předložením čestného prohlášení v rozsahu podle §74 ZZVZ formou čestného prohlášení – (např. příloha č. </w:t>
            </w:r>
            <w:proofErr w:type="gramStart"/>
            <w:r w:rsidRPr="005C6B8D">
              <w:rPr>
                <w:rFonts w:asciiTheme="minorHAnsi" w:hAnsiTheme="minorHAnsi" w:cstheme="minorHAnsi"/>
                <w:sz w:val="22"/>
              </w:rPr>
              <w:t>2  této</w:t>
            </w:r>
            <w:proofErr w:type="gramEnd"/>
            <w:r w:rsidRPr="005C6B8D">
              <w:rPr>
                <w:rFonts w:asciiTheme="minorHAnsi" w:hAnsiTheme="minorHAnsi" w:cstheme="minorHAnsi"/>
                <w:sz w:val="22"/>
              </w:rPr>
              <w:t xml:space="preserve"> vý</w:t>
            </w:r>
            <w:r w:rsidR="005F0DD0" w:rsidRPr="005C6B8D">
              <w:rPr>
                <w:rFonts w:asciiTheme="minorHAnsi" w:hAnsiTheme="minorHAnsi" w:cstheme="minorHAnsi"/>
                <w:sz w:val="22"/>
              </w:rPr>
              <w:t>zvy</w:t>
            </w:r>
          </w:p>
          <w:p w14:paraId="4CF48A02" w14:textId="77777777" w:rsidR="005C280E" w:rsidRPr="005C6B8D" w:rsidRDefault="005C280E" w:rsidP="005C280E">
            <w:pPr>
              <w:numPr>
                <w:ilvl w:val="0"/>
                <w:numId w:val="6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 w:rsidRPr="005C6B8D">
              <w:rPr>
                <w:rFonts w:asciiTheme="minorHAnsi" w:hAnsiTheme="minorHAnsi" w:cstheme="minorHAnsi"/>
                <w:sz w:val="22"/>
              </w:rPr>
              <w:t>Profesní způsobilost prokazuje účastník (např. přílohou č. 2)</w:t>
            </w:r>
          </w:p>
          <w:p w14:paraId="5C5F5DEB" w14:textId="77777777" w:rsidR="005C280E" w:rsidRPr="005C6B8D" w:rsidRDefault="005C280E" w:rsidP="005C280E">
            <w:pPr>
              <w:suppressAutoHyphens/>
              <w:spacing w:after="0"/>
              <w:ind w:left="405"/>
              <w:jc w:val="both"/>
              <w:rPr>
                <w:rFonts w:asciiTheme="minorHAnsi" w:hAnsiTheme="minorHAnsi" w:cstheme="minorHAnsi"/>
                <w:sz w:val="22"/>
              </w:rPr>
            </w:pPr>
            <w:r w:rsidRPr="005C6B8D">
              <w:rPr>
                <w:rFonts w:asciiTheme="minorHAnsi" w:hAnsiTheme="minorHAnsi" w:cstheme="minorHAnsi"/>
                <w:sz w:val="22"/>
              </w:rPr>
              <w:t xml:space="preserve">- předložením čestného prohlášení ve věci zápisu do </w:t>
            </w:r>
            <w:r w:rsidRPr="005C6B8D">
              <w:rPr>
                <w:rFonts w:asciiTheme="minorHAnsi" w:hAnsiTheme="minorHAnsi" w:cstheme="minorHAnsi"/>
                <w:b/>
                <w:i/>
                <w:sz w:val="22"/>
              </w:rPr>
              <w:t xml:space="preserve">obchodního rejstříku </w:t>
            </w:r>
            <w:r w:rsidRPr="005C6B8D">
              <w:rPr>
                <w:rFonts w:asciiTheme="minorHAnsi" w:hAnsiTheme="minorHAnsi" w:cstheme="minorHAnsi"/>
                <w:sz w:val="22"/>
              </w:rPr>
              <w:t>či jiné obdobné evidence, příp. neexistence tohoto zápisu</w:t>
            </w:r>
          </w:p>
          <w:p w14:paraId="51A2EF7D" w14:textId="77777777" w:rsidR="005C280E" w:rsidRPr="005C6B8D" w:rsidRDefault="005C280E" w:rsidP="005C280E">
            <w:pPr>
              <w:suppressAutoHyphens/>
              <w:spacing w:after="0"/>
              <w:ind w:left="405"/>
              <w:jc w:val="both"/>
              <w:rPr>
                <w:rFonts w:asciiTheme="minorHAnsi" w:hAnsiTheme="minorHAnsi" w:cstheme="minorHAnsi"/>
                <w:sz w:val="22"/>
              </w:rPr>
            </w:pPr>
            <w:r w:rsidRPr="005C6B8D">
              <w:rPr>
                <w:rFonts w:asciiTheme="minorHAnsi" w:hAnsiTheme="minorHAnsi" w:cstheme="minorHAnsi"/>
                <w:sz w:val="22"/>
              </w:rPr>
              <w:t xml:space="preserve"> - předložením čestného prohlášení ve věci oprávnění k podnikání podle zvláštních předpisů v rozsahu odpovídajícím předmětu veřejné zakázky, a to: </w:t>
            </w:r>
            <w:r w:rsidRPr="005C6B8D">
              <w:rPr>
                <w:rFonts w:asciiTheme="minorHAnsi" w:hAnsiTheme="minorHAnsi" w:cstheme="minorHAnsi"/>
                <w:b/>
                <w:i/>
                <w:sz w:val="22"/>
              </w:rPr>
              <w:t>Výroba, obchod a služby neuvedené v přílohách 1 až 3 živnostenského zákona</w:t>
            </w:r>
          </w:p>
        </w:tc>
      </w:tr>
      <w:tr w:rsidR="005C280E" w:rsidRPr="004B3DDB" w14:paraId="0DF08838" w14:textId="77777777" w:rsidTr="002E4416">
        <w:trPr>
          <w:trHeight w:val="276"/>
        </w:trPr>
        <w:tc>
          <w:tcPr>
            <w:tcW w:w="2836" w:type="dxa"/>
            <w:shd w:val="clear" w:color="auto" w:fill="D9D9D9"/>
            <w:vAlign w:val="center"/>
          </w:tcPr>
          <w:p w14:paraId="5C333838" w14:textId="77777777" w:rsidR="005C280E" w:rsidRDefault="005C280E" w:rsidP="005C280E">
            <w:pPr>
              <w:spacing w:before="60"/>
              <w:rPr>
                <w:rFonts w:asciiTheme="majorHAnsi" w:hAnsiTheme="majorHAnsi" w:cstheme="majorHAnsi"/>
                <w:b/>
                <w:bCs/>
                <w:sz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</w:rPr>
              <w:t>Specifikace předmětu zakázky:</w:t>
            </w:r>
          </w:p>
        </w:tc>
        <w:tc>
          <w:tcPr>
            <w:tcW w:w="7370" w:type="dxa"/>
            <w:vAlign w:val="center"/>
          </w:tcPr>
          <w:p w14:paraId="3400A851" w14:textId="77777777" w:rsidR="005C280E" w:rsidRPr="005C6B8D" w:rsidRDefault="005C280E" w:rsidP="005C280E">
            <w:pPr>
              <w:rPr>
                <w:rFonts w:asciiTheme="minorHAnsi" w:hAnsiTheme="minorHAnsi" w:cstheme="minorHAnsi"/>
                <w:sz w:val="22"/>
              </w:rPr>
            </w:pPr>
            <w:r w:rsidRPr="005C6B8D">
              <w:rPr>
                <w:rFonts w:asciiTheme="minorHAnsi" w:hAnsiTheme="minorHAnsi" w:cstheme="minorHAnsi"/>
                <w:sz w:val="22"/>
              </w:rPr>
              <w:t>Materiál – polypropylen určený k opakovatelnému použití</w:t>
            </w:r>
          </w:p>
          <w:p w14:paraId="1845FB74" w14:textId="77777777" w:rsidR="005C280E" w:rsidRPr="005C6B8D" w:rsidRDefault="005C280E" w:rsidP="005C280E">
            <w:pPr>
              <w:rPr>
                <w:rFonts w:asciiTheme="minorHAnsi" w:hAnsiTheme="minorHAnsi" w:cstheme="minorHAnsi"/>
                <w:sz w:val="22"/>
              </w:rPr>
            </w:pPr>
            <w:r w:rsidRPr="005C6B8D">
              <w:rPr>
                <w:rFonts w:asciiTheme="minorHAnsi" w:hAnsiTheme="minorHAnsi" w:cstheme="minorHAnsi"/>
                <w:sz w:val="22"/>
              </w:rPr>
              <w:t>Obsah - 0,4l s kalibrací i 0,3l</w:t>
            </w:r>
          </w:p>
          <w:p w14:paraId="4FCC4451" w14:textId="77777777" w:rsidR="005C280E" w:rsidRPr="005C6B8D" w:rsidRDefault="005C280E" w:rsidP="005C280E">
            <w:pPr>
              <w:rPr>
                <w:rFonts w:asciiTheme="minorHAnsi" w:hAnsiTheme="minorHAnsi" w:cstheme="minorHAnsi"/>
                <w:sz w:val="22"/>
              </w:rPr>
            </w:pPr>
            <w:r w:rsidRPr="005C6B8D">
              <w:rPr>
                <w:rFonts w:asciiTheme="minorHAnsi" w:hAnsiTheme="minorHAnsi" w:cstheme="minorHAnsi"/>
                <w:sz w:val="22"/>
              </w:rPr>
              <w:t xml:space="preserve">Součástí kelímku bude i klip na zavěšení, který </w:t>
            </w:r>
            <w:r w:rsidR="007E11D1" w:rsidRPr="005C6B8D">
              <w:rPr>
                <w:rFonts w:asciiTheme="minorHAnsi" w:hAnsiTheme="minorHAnsi" w:cstheme="minorHAnsi"/>
                <w:sz w:val="22"/>
              </w:rPr>
              <w:t>je</w:t>
            </w:r>
            <w:r w:rsidRPr="005C6B8D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E25EC" w:rsidRPr="005C6B8D">
              <w:rPr>
                <w:rFonts w:asciiTheme="minorHAnsi" w:hAnsiTheme="minorHAnsi" w:cstheme="minorHAnsi"/>
                <w:sz w:val="22"/>
              </w:rPr>
              <w:t xml:space="preserve">integrální </w:t>
            </w:r>
            <w:r w:rsidRPr="005C6B8D">
              <w:rPr>
                <w:rFonts w:asciiTheme="minorHAnsi" w:hAnsiTheme="minorHAnsi" w:cstheme="minorHAnsi"/>
                <w:sz w:val="22"/>
              </w:rPr>
              <w:t>součástí kelímku</w:t>
            </w:r>
          </w:p>
          <w:p w14:paraId="6A65B396" w14:textId="77777777" w:rsidR="005C280E" w:rsidRPr="005C6B8D" w:rsidRDefault="005C280E" w:rsidP="005C280E">
            <w:pPr>
              <w:rPr>
                <w:rFonts w:asciiTheme="minorHAnsi" w:hAnsiTheme="minorHAnsi" w:cstheme="minorHAnsi"/>
                <w:sz w:val="22"/>
              </w:rPr>
            </w:pPr>
            <w:r w:rsidRPr="005C6B8D">
              <w:rPr>
                <w:rFonts w:asciiTheme="minorHAnsi" w:hAnsiTheme="minorHAnsi" w:cstheme="minorHAnsi"/>
                <w:sz w:val="22"/>
              </w:rPr>
              <w:t xml:space="preserve">Kelímky budou stohovatelné </w:t>
            </w:r>
          </w:p>
          <w:p w14:paraId="5AA76B5D" w14:textId="77777777" w:rsidR="005C280E" w:rsidRPr="005C6B8D" w:rsidRDefault="007A5BBF" w:rsidP="005C28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C6B8D">
              <w:rPr>
                <w:rFonts w:asciiTheme="minorHAnsi" w:hAnsiTheme="minorHAnsi" w:cstheme="minorHAnsi"/>
                <w:sz w:val="22"/>
              </w:rPr>
              <w:t>C</w:t>
            </w:r>
            <w:r w:rsidR="005C280E" w:rsidRPr="005C6B8D">
              <w:rPr>
                <w:rFonts w:asciiTheme="minorHAnsi" w:hAnsiTheme="minorHAnsi" w:cstheme="minorHAnsi"/>
                <w:sz w:val="22"/>
              </w:rPr>
              <w:t>ertifikát prokazující zdravotní nezávadnost kelímků, akreditovanou zkušební laboratoří a Certifikát o zkouškách Českého metrologického institutu</w:t>
            </w:r>
            <w:r w:rsidR="005C280E" w:rsidRPr="005C6B8D">
              <w:rPr>
                <w:rFonts w:asciiTheme="minorHAnsi" w:hAnsiTheme="minorHAnsi" w:cstheme="minorHAnsi"/>
              </w:rPr>
              <w:t xml:space="preserve">. </w:t>
            </w:r>
          </w:p>
          <w:p w14:paraId="54366884" w14:textId="77777777" w:rsidR="005C280E" w:rsidRDefault="007A5BBF" w:rsidP="005C280E">
            <w:pPr>
              <w:spacing w:before="60"/>
              <w:ind w:right="86"/>
              <w:jc w:val="both"/>
              <w:rPr>
                <w:rFonts w:asciiTheme="minorHAnsi" w:hAnsiTheme="minorHAnsi" w:cstheme="minorHAnsi"/>
                <w:sz w:val="22"/>
              </w:rPr>
            </w:pPr>
            <w:r w:rsidRPr="005C6B8D">
              <w:rPr>
                <w:rFonts w:asciiTheme="minorHAnsi" w:hAnsiTheme="minorHAnsi" w:cstheme="minorHAnsi"/>
                <w:sz w:val="22"/>
              </w:rPr>
              <w:t>Potisk dle návrhu</w:t>
            </w:r>
            <w:r w:rsidR="007E25EC" w:rsidRPr="005C6B8D">
              <w:rPr>
                <w:rFonts w:asciiTheme="minorHAnsi" w:hAnsiTheme="minorHAnsi" w:cstheme="minorHAnsi"/>
                <w:sz w:val="22"/>
              </w:rPr>
              <w:t xml:space="preserve"> zadavatele</w:t>
            </w:r>
          </w:p>
          <w:p w14:paraId="63CEC1E0" w14:textId="6E569817" w:rsidR="007E1EA9" w:rsidRPr="005C6B8D" w:rsidRDefault="007E1EA9" w:rsidP="005C280E">
            <w:pPr>
              <w:spacing w:before="60"/>
              <w:ind w:right="86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Grafický podklad obdrží pouze vybraný účastník</w:t>
            </w:r>
          </w:p>
        </w:tc>
      </w:tr>
      <w:tr w:rsidR="005C280E" w:rsidRPr="004B3DDB" w14:paraId="10491B10" w14:textId="77777777" w:rsidTr="002E4416">
        <w:trPr>
          <w:trHeight w:val="276"/>
        </w:trPr>
        <w:tc>
          <w:tcPr>
            <w:tcW w:w="10206" w:type="dxa"/>
            <w:gridSpan w:val="2"/>
            <w:shd w:val="clear" w:color="auto" w:fill="A6A6A6"/>
            <w:vAlign w:val="center"/>
          </w:tcPr>
          <w:p w14:paraId="5FA677A7" w14:textId="77777777" w:rsidR="005C280E" w:rsidRPr="005C6B8D" w:rsidRDefault="005C280E" w:rsidP="005C280E">
            <w:pPr>
              <w:spacing w:before="60" w:after="0"/>
              <w:ind w:right="86"/>
              <w:jc w:val="both"/>
              <w:rPr>
                <w:rFonts w:asciiTheme="minorHAnsi" w:hAnsiTheme="minorHAnsi" w:cstheme="minorHAnsi"/>
                <w:sz w:val="22"/>
              </w:rPr>
            </w:pPr>
            <w:r w:rsidRPr="005C6B8D">
              <w:rPr>
                <w:rFonts w:asciiTheme="minorHAnsi" w:hAnsiTheme="minorHAnsi" w:cstheme="minorHAnsi"/>
                <w:b/>
                <w:bCs/>
                <w:sz w:val="22"/>
              </w:rPr>
              <w:t>Hodnocení</w:t>
            </w:r>
          </w:p>
        </w:tc>
      </w:tr>
      <w:tr w:rsidR="005C280E" w:rsidRPr="004B3DDB" w14:paraId="0F90059F" w14:textId="77777777" w:rsidTr="002E4416">
        <w:trPr>
          <w:trHeight w:val="276"/>
        </w:trPr>
        <w:tc>
          <w:tcPr>
            <w:tcW w:w="2836" w:type="dxa"/>
            <w:shd w:val="clear" w:color="auto" w:fill="D9D9D9"/>
            <w:vAlign w:val="center"/>
          </w:tcPr>
          <w:p w14:paraId="5F9FDCAC" w14:textId="77777777" w:rsidR="005C280E" w:rsidRPr="004B3DDB" w:rsidRDefault="005C280E" w:rsidP="005C280E">
            <w:pPr>
              <w:spacing w:before="60"/>
              <w:ind w:left="57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4B3DDB">
              <w:rPr>
                <w:rFonts w:asciiTheme="majorHAnsi" w:hAnsiTheme="majorHAnsi" w:cstheme="majorHAnsi"/>
                <w:b/>
                <w:bCs/>
                <w:sz w:val="22"/>
              </w:rPr>
              <w:t>Hodnotící kritéria:</w:t>
            </w:r>
          </w:p>
        </w:tc>
        <w:tc>
          <w:tcPr>
            <w:tcW w:w="7370" w:type="dxa"/>
            <w:vAlign w:val="center"/>
          </w:tcPr>
          <w:p w14:paraId="12E1A49A" w14:textId="77777777" w:rsidR="005C280E" w:rsidRPr="005C6B8D" w:rsidRDefault="005C280E" w:rsidP="005C280E">
            <w:pPr>
              <w:spacing w:before="60"/>
              <w:ind w:left="57" w:right="86"/>
              <w:rPr>
                <w:rFonts w:asciiTheme="minorHAnsi" w:hAnsiTheme="minorHAnsi" w:cstheme="minorHAnsi"/>
                <w:b/>
                <w:sz w:val="22"/>
              </w:rPr>
            </w:pPr>
            <w:r w:rsidRPr="005C6B8D">
              <w:rPr>
                <w:rFonts w:asciiTheme="minorHAnsi" w:hAnsiTheme="minorHAnsi" w:cstheme="minorHAnsi"/>
                <w:sz w:val="22"/>
              </w:rPr>
              <w:t xml:space="preserve">Hodnotícím kritériem je nejnižší nabídková cena. </w:t>
            </w:r>
            <w:r w:rsidRPr="005C6B8D">
              <w:rPr>
                <w:rFonts w:asciiTheme="minorHAnsi" w:hAnsiTheme="minorHAnsi" w:cstheme="minorHAnsi"/>
                <w:b/>
                <w:sz w:val="22"/>
              </w:rPr>
              <w:t>Hodnocena bude</w:t>
            </w:r>
            <w:r w:rsidR="007E25EC" w:rsidRPr="005C6B8D">
              <w:rPr>
                <w:rFonts w:asciiTheme="minorHAnsi" w:hAnsiTheme="minorHAnsi" w:cstheme="minorHAnsi"/>
                <w:b/>
                <w:sz w:val="22"/>
              </w:rPr>
              <w:t xml:space="preserve"> celková</w:t>
            </w:r>
            <w:r w:rsidRPr="005C6B8D">
              <w:rPr>
                <w:rFonts w:asciiTheme="minorHAnsi" w:hAnsiTheme="minorHAnsi" w:cstheme="minorHAnsi"/>
                <w:b/>
                <w:sz w:val="22"/>
              </w:rPr>
              <w:t xml:space="preserve"> nabídková cena včetně DPH. </w:t>
            </w:r>
          </w:p>
          <w:p w14:paraId="757473EB" w14:textId="77777777" w:rsidR="005C280E" w:rsidRPr="005C6B8D" w:rsidRDefault="005C280E" w:rsidP="005C280E">
            <w:pPr>
              <w:spacing w:before="60"/>
              <w:ind w:left="57" w:right="86"/>
              <w:jc w:val="both"/>
              <w:rPr>
                <w:rFonts w:asciiTheme="minorHAnsi" w:hAnsiTheme="minorHAnsi" w:cstheme="minorHAnsi"/>
                <w:sz w:val="22"/>
              </w:rPr>
            </w:pPr>
            <w:r w:rsidRPr="005C6B8D">
              <w:rPr>
                <w:rFonts w:asciiTheme="minorHAnsi" w:hAnsiTheme="minorHAnsi" w:cstheme="minorHAnsi"/>
                <w:b/>
                <w:bCs/>
                <w:sz w:val="22"/>
              </w:rPr>
              <w:t>Pro účely hodnocení nabídek uvede účastník sazbu DPH ve výši 21%. V souvislosti s plněním smlouvy bude následně účtována DPH ve výši dle platných a účinných právních předpisů.</w:t>
            </w:r>
          </w:p>
        </w:tc>
      </w:tr>
      <w:tr w:rsidR="005C280E" w:rsidRPr="004B3DDB" w14:paraId="4C327F52" w14:textId="77777777" w:rsidTr="002E4416">
        <w:trPr>
          <w:trHeight w:val="450"/>
        </w:trPr>
        <w:tc>
          <w:tcPr>
            <w:tcW w:w="2836" w:type="dxa"/>
            <w:shd w:val="clear" w:color="auto" w:fill="D9D9D9"/>
            <w:vAlign w:val="center"/>
          </w:tcPr>
          <w:p w14:paraId="233452FF" w14:textId="77777777" w:rsidR="005C280E" w:rsidRPr="004B3DDB" w:rsidRDefault="005C280E" w:rsidP="005C280E">
            <w:pPr>
              <w:spacing w:before="60"/>
              <w:rPr>
                <w:rFonts w:asciiTheme="majorHAnsi" w:hAnsiTheme="majorHAnsi" w:cstheme="majorHAnsi"/>
                <w:b/>
                <w:bCs/>
                <w:sz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</w:rPr>
              <w:t>Požadavky na způsob zpracování nabídkové ceny:</w:t>
            </w:r>
          </w:p>
        </w:tc>
        <w:tc>
          <w:tcPr>
            <w:tcW w:w="7370" w:type="dxa"/>
            <w:vAlign w:val="center"/>
          </w:tcPr>
          <w:p w14:paraId="2960B6E3" w14:textId="77777777" w:rsidR="005C280E" w:rsidRPr="005C6B8D" w:rsidRDefault="005C280E" w:rsidP="005C280E">
            <w:pPr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 w:rsidRPr="005C6B8D">
              <w:rPr>
                <w:rFonts w:asciiTheme="minorHAnsi" w:hAnsiTheme="minorHAnsi" w:cstheme="minorHAnsi"/>
                <w:sz w:val="22"/>
              </w:rPr>
              <w:t>Účastník stanoví nabídkovou cenu za celý předmět veřejné zakázky, a to níže uvedeným způsobem:</w:t>
            </w:r>
          </w:p>
          <w:p w14:paraId="7E54E96B" w14:textId="77777777" w:rsidR="005C280E" w:rsidRPr="005C6B8D" w:rsidRDefault="005C280E" w:rsidP="005C280E">
            <w:pPr>
              <w:numPr>
                <w:ilvl w:val="0"/>
                <w:numId w:val="24"/>
              </w:numPr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 w:rsidRPr="005C6B8D">
              <w:rPr>
                <w:rFonts w:asciiTheme="minorHAnsi" w:hAnsiTheme="minorHAnsi" w:cstheme="minorHAnsi"/>
                <w:sz w:val="22"/>
              </w:rPr>
              <w:t>Nabídková cena bude v české měně</w:t>
            </w:r>
          </w:p>
          <w:p w14:paraId="1A8BAE9A" w14:textId="45912EC9" w:rsidR="005C280E" w:rsidRPr="005C6B8D" w:rsidRDefault="005C280E" w:rsidP="005C280E">
            <w:pPr>
              <w:numPr>
                <w:ilvl w:val="0"/>
                <w:numId w:val="24"/>
              </w:numPr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 w:rsidRPr="005C6B8D">
              <w:rPr>
                <w:rFonts w:asciiTheme="minorHAnsi" w:hAnsiTheme="minorHAnsi" w:cstheme="minorHAnsi"/>
                <w:sz w:val="22"/>
              </w:rPr>
              <w:t>Účastník uvede nabídkovou cenu bez DPH a nabídkovou cenu včetně DPH v</w:t>
            </w:r>
            <w:r w:rsidR="005C6B8D" w:rsidRPr="005C6B8D">
              <w:rPr>
                <w:rFonts w:asciiTheme="minorHAnsi" w:hAnsiTheme="minorHAnsi" w:cstheme="minorHAnsi"/>
                <w:sz w:val="22"/>
              </w:rPr>
              <w:t> nabídkovém rozpočtu</w:t>
            </w:r>
          </w:p>
          <w:p w14:paraId="1023E5C5" w14:textId="77777777" w:rsidR="005C280E" w:rsidRPr="005C6B8D" w:rsidRDefault="005C280E" w:rsidP="005C280E">
            <w:pPr>
              <w:numPr>
                <w:ilvl w:val="0"/>
                <w:numId w:val="24"/>
              </w:numPr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 w:rsidRPr="005C6B8D">
              <w:rPr>
                <w:rFonts w:asciiTheme="minorHAnsi" w:hAnsiTheme="minorHAnsi" w:cstheme="minorHAnsi"/>
                <w:sz w:val="22"/>
              </w:rPr>
              <w:t>Nabídková cena musí obsahovat veškeré náklady dodavatele nezbytné na řádnou a včasnou realizaci předmětu veřejné zakázky včetně nákladů souvisejících (tisk, dodávka do místa plnění)</w:t>
            </w:r>
          </w:p>
        </w:tc>
      </w:tr>
      <w:tr w:rsidR="005C280E" w:rsidRPr="004B3DDB" w14:paraId="49BBDF66" w14:textId="77777777" w:rsidTr="002E4416">
        <w:trPr>
          <w:trHeight w:val="450"/>
        </w:trPr>
        <w:tc>
          <w:tcPr>
            <w:tcW w:w="2836" w:type="dxa"/>
            <w:shd w:val="clear" w:color="auto" w:fill="D9D9D9"/>
            <w:vAlign w:val="center"/>
          </w:tcPr>
          <w:p w14:paraId="484B54F0" w14:textId="77777777" w:rsidR="005C280E" w:rsidRPr="004B3DDB" w:rsidRDefault="005C280E" w:rsidP="005C280E">
            <w:pPr>
              <w:spacing w:before="60"/>
              <w:rPr>
                <w:rFonts w:asciiTheme="majorHAnsi" w:hAnsiTheme="majorHAnsi" w:cstheme="majorHAnsi"/>
                <w:b/>
                <w:bCs/>
                <w:sz w:val="22"/>
                <w:highlight w:val="yellow"/>
              </w:rPr>
            </w:pPr>
            <w:r w:rsidRPr="004B3DDB">
              <w:rPr>
                <w:rFonts w:asciiTheme="majorHAnsi" w:hAnsiTheme="majorHAnsi" w:cstheme="majorHAnsi"/>
                <w:b/>
                <w:bCs/>
                <w:sz w:val="22"/>
              </w:rPr>
              <w:t>Požadavky na varianty nabídky:</w:t>
            </w:r>
          </w:p>
        </w:tc>
        <w:tc>
          <w:tcPr>
            <w:tcW w:w="7370" w:type="dxa"/>
            <w:vAlign w:val="center"/>
          </w:tcPr>
          <w:p w14:paraId="0D066776" w14:textId="77777777" w:rsidR="005C280E" w:rsidRPr="005C6B8D" w:rsidRDefault="005C280E" w:rsidP="005C280E">
            <w:pPr>
              <w:spacing w:after="0"/>
              <w:ind w:right="86"/>
              <w:jc w:val="both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5C6B8D">
              <w:rPr>
                <w:rFonts w:asciiTheme="minorHAnsi" w:hAnsiTheme="minorHAnsi" w:cstheme="minorHAnsi"/>
                <w:sz w:val="22"/>
              </w:rPr>
              <w:t>Zadavatel nepřipouští varianty nabídky.</w:t>
            </w:r>
          </w:p>
        </w:tc>
      </w:tr>
      <w:tr w:rsidR="005C280E" w:rsidRPr="004B3DDB" w14:paraId="1DD46E9F" w14:textId="77777777" w:rsidTr="002E4416">
        <w:trPr>
          <w:trHeight w:val="450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47763B79" w14:textId="77777777" w:rsidR="005C280E" w:rsidRPr="005C6B8D" w:rsidRDefault="005C280E" w:rsidP="005C280E">
            <w:pPr>
              <w:spacing w:after="0"/>
              <w:ind w:right="86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5C6B8D">
              <w:rPr>
                <w:rFonts w:asciiTheme="minorHAnsi" w:hAnsiTheme="minorHAnsi" w:cstheme="minorHAnsi"/>
                <w:b/>
                <w:sz w:val="22"/>
              </w:rPr>
              <w:t>Požadavky na zpracování nabídky</w:t>
            </w:r>
          </w:p>
        </w:tc>
      </w:tr>
      <w:tr w:rsidR="005C280E" w:rsidRPr="004B3DDB" w14:paraId="23427B11" w14:textId="77777777" w:rsidTr="002E4416">
        <w:trPr>
          <w:trHeight w:val="450"/>
        </w:trPr>
        <w:tc>
          <w:tcPr>
            <w:tcW w:w="283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9A47F2F" w14:textId="77777777" w:rsidR="005C280E" w:rsidRPr="004B3DDB" w:rsidRDefault="005C280E" w:rsidP="005C280E">
            <w:pPr>
              <w:spacing w:before="60"/>
              <w:rPr>
                <w:rFonts w:asciiTheme="majorHAnsi" w:hAnsiTheme="majorHAnsi" w:cstheme="majorHAnsi"/>
                <w:b/>
                <w:bCs/>
                <w:sz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</w:rPr>
              <w:t>Obsah nabídky:</w:t>
            </w:r>
          </w:p>
        </w:tc>
        <w:tc>
          <w:tcPr>
            <w:tcW w:w="7370" w:type="dxa"/>
            <w:tcBorders>
              <w:top w:val="single" w:sz="4" w:space="0" w:color="auto"/>
            </w:tcBorders>
            <w:vAlign w:val="center"/>
          </w:tcPr>
          <w:p w14:paraId="36B01B78" w14:textId="15C0E094" w:rsidR="005C280E" w:rsidRPr="005C6B8D" w:rsidRDefault="005C280E" w:rsidP="005C280E">
            <w:pPr>
              <w:pStyle w:val="Odstavecseseznamem"/>
              <w:numPr>
                <w:ilvl w:val="0"/>
                <w:numId w:val="25"/>
              </w:numPr>
              <w:spacing w:after="0"/>
              <w:ind w:right="86"/>
              <w:jc w:val="both"/>
              <w:rPr>
                <w:rFonts w:asciiTheme="minorHAnsi" w:hAnsiTheme="minorHAnsi" w:cstheme="minorHAnsi"/>
                <w:sz w:val="22"/>
              </w:rPr>
            </w:pPr>
            <w:r w:rsidRPr="005C6B8D">
              <w:rPr>
                <w:rFonts w:asciiTheme="minorHAnsi" w:hAnsiTheme="minorHAnsi" w:cstheme="minorHAnsi"/>
                <w:sz w:val="22"/>
              </w:rPr>
              <w:t>Nabídkový rozpočet</w:t>
            </w:r>
            <w:r w:rsidR="008E3F25" w:rsidRPr="005C6B8D">
              <w:rPr>
                <w:rFonts w:asciiTheme="minorHAnsi" w:hAnsiTheme="minorHAnsi" w:cstheme="minorHAnsi"/>
                <w:sz w:val="22"/>
              </w:rPr>
              <w:t xml:space="preserve"> včetně </w:t>
            </w:r>
            <w:r w:rsidR="002E4416" w:rsidRPr="005C6B8D">
              <w:rPr>
                <w:rFonts w:asciiTheme="minorHAnsi" w:hAnsiTheme="minorHAnsi" w:cstheme="minorHAnsi"/>
                <w:sz w:val="22"/>
              </w:rPr>
              <w:t>ceny po</w:t>
            </w:r>
            <w:r w:rsidR="008E3F25" w:rsidRPr="005C6B8D">
              <w:rPr>
                <w:rFonts w:asciiTheme="minorHAnsi" w:hAnsiTheme="minorHAnsi" w:cstheme="minorHAnsi"/>
                <w:sz w:val="22"/>
              </w:rPr>
              <w:t>tisku</w:t>
            </w:r>
          </w:p>
          <w:p w14:paraId="1D1AABEE" w14:textId="040DA12C" w:rsidR="005C280E" w:rsidRPr="005C6B8D" w:rsidRDefault="005C280E" w:rsidP="005C280E">
            <w:pPr>
              <w:pStyle w:val="Odstavecseseznamem"/>
              <w:numPr>
                <w:ilvl w:val="0"/>
                <w:numId w:val="25"/>
              </w:numPr>
              <w:spacing w:after="0"/>
              <w:ind w:right="86"/>
              <w:jc w:val="both"/>
              <w:rPr>
                <w:rFonts w:asciiTheme="minorHAnsi" w:hAnsiTheme="minorHAnsi" w:cstheme="minorHAnsi"/>
                <w:sz w:val="22"/>
              </w:rPr>
            </w:pPr>
            <w:r w:rsidRPr="005C6B8D">
              <w:rPr>
                <w:rFonts w:asciiTheme="minorHAnsi" w:hAnsiTheme="minorHAnsi" w:cstheme="minorHAnsi"/>
                <w:sz w:val="22"/>
              </w:rPr>
              <w:t xml:space="preserve">Vzorek </w:t>
            </w:r>
            <w:proofErr w:type="gramStart"/>
            <w:r w:rsidRPr="005C6B8D">
              <w:rPr>
                <w:rFonts w:asciiTheme="minorHAnsi" w:hAnsiTheme="minorHAnsi" w:cstheme="minorHAnsi"/>
                <w:sz w:val="22"/>
              </w:rPr>
              <w:t>kelímku</w:t>
            </w:r>
            <w:r w:rsidR="007E25EC" w:rsidRPr="005C6B8D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2306E" w:rsidRPr="005C6B8D">
              <w:rPr>
                <w:rFonts w:asciiTheme="minorHAnsi" w:hAnsiTheme="minorHAnsi" w:cstheme="minorHAnsi"/>
                <w:sz w:val="22"/>
              </w:rPr>
              <w:t xml:space="preserve">- </w:t>
            </w:r>
            <w:r w:rsidR="007E25EC" w:rsidRPr="005C6B8D">
              <w:rPr>
                <w:rFonts w:asciiTheme="minorHAnsi" w:hAnsiTheme="minorHAnsi" w:cstheme="minorHAnsi"/>
                <w:sz w:val="22"/>
              </w:rPr>
              <w:t>bez</w:t>
            </w:r>
            <w:proofErr w:type="gramEnd"/>
            <w:r w:rsidR="007E25EC" w:rsidRPr="005C6B8D">
              <w:rPr>
                <w:rFonts w:asciiTheme="minorHAnsi" w:hAnsiTheme="minorHAnsi" w:cstheme="minorHAnsi"/>
                <w:sz w:val="22"/>
              </w:rPr>
              <w:t xml:space="preserve"> potisku</w:t>
            </w:r>
          </w:p>
        </w:tc>
      </w:tr>
      <w:tr w:rsidR="00BA155C" w:rsidRPr="004B3DDB" w14:paraId="3D757E0C" w14:textId="77777777" w:rsidTr="002E4416">
        <w:trPr>
          <w:trHeight w:val="450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4877F818" w14:textId="77777777" w:rsidR="00BA155C" w:rsidRPr="005C6B8D" w:rsidRDefault="00BA155C" w:rsidP="00BA155C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C6B8D">
              <w:rPr>
                <w:rFonts w:asciiTheme="minorHAnsi" w:hAnsiTheme="minorHAnsi" w:cstheme="minorHAnsi"/>
                <w:b/>
                <w:sz w:val="22"/>
              </w:rPr>
              <w:t xml:space="preserve">Obchodní </w:t>
            </w:r>
            <w:proofErr w:type="gramStart"/>
            <w:r w:rsidRPr="005C6B8D">
              <w:rPr>
                <w:rFonts w:asciiTheme="minorHAnsi" w:hAnsiTheme="minorHAnsi" w:cstheme="minorHAnsi"/>
                <w:b/>
                <w:sz w:val="22"/>
              </w:rPr>
              <w:t>podmínky :</w:t>
            </w:r>
            <w:proofErr w:type="gramEnd"/>
          </w:p>
        </w:tc>
      </w:tr>
      <w:tr w:rsidR="00BA155C" w:rsidRPr="004B3DDB" w14:paraId="05A1A937" w14:textId="77777777" w:rsidTr="002E4416">
        <w:trPr>
          <w:trHeight w:val="450"/>
        </w:trPr>
        <w:tc>
          <w:tcPr>
            <w:tcW w:w="283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F715738" w14:textId="77777777" w:rsidR="00BA155C" w:rsidRDefault="00BA155C" w:rsidP="00BA155C">
            <w:pPr>
              <w:spacing w:before="60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  <w:tc>
          <w:tcPr>
            <w:tcW w:w="7370" w:type="dxa"/>
            <w:tcBorders>
              <w:top w:val="single" w:sz="4" w:space="0" w:color="auto"/>
            </w:tcBorders>
            <w:vAlign w:val="center"/>
          </w:tcPr>
          <w:p w14:paraId="1A2BD66A" w14:textId="77777777" w:rsidR="007E11D1" w:rsidRPr="005C6B8D" w:rsidRDefault="007E11D1" w:rsidP="007E11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5C6B8D">
              <w:rPr>
                <w:rFonts w:asciiTheme="minorHAnsi" w:hAnsiTheme="minorHAnsi" w:cstheme="minorHAnsi"/>
              </w:rPr>
              <w:t xml:space="preserve"> </w:t>
            </w:r>
          </w:p>
          <w:p w14:paraId="1ECD5689" w14:textId="77777777" w:rsidR="007E11D1" w:rsidRPr="005C6B8D" w:rsidRDefault="007E11D1" w:rsidP="007E11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2"/>
                <w:u w:val="single"/>
              </w:rPr>
            </w:pPr>
            <w:r w:rsidRPr="005C6B8D">
              <w:rPr>
                <w:rFonts w:asciiTheme="minorHAnsi" w:hAnsiTheme="minorHAnsi" w:cstheme="minorHAnsi"/>
                <w:sz w:val="22"/>
                <w:u w:val="single"/>
              </w:rPr>
              <w:t>Platební podmínky</w:t>
            </w:r>
          </w:p>
          <w:p w14:paraId="467D77D2" w14:textId="5527DA32" w:rsidR="007E11D1" w:rsidRPr="005C6B8D" w:rsidRDefault="007E11D1" w:rsidP="007E11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  <w:r w:rsidRPr="005C6B8D">
              <w:rPr>
                <w:rFonts w:asciiTheme="minorHAnsi" w:hAnsiTheme="minorHAnsi" w:cstheme="minorHAnsi"/>
                <w:sz w:val="22"/>
              </w:rPr>
              <w:t>-Kupní cena bude uhrazena na základě faktury, kterou vystaví prodávající ihned po předání předmětu plnění kupujícímu. Splatnost faktury je 14 dnů ode dne jejího doručení kup</w:t>
            </w:r>
            <w:permStart w:id="384374728" w:edGrp="everyone"/>
            <w:permEnd w:id="384374728"/>
            <w:r w:rsidRPr="005C6B8D">
              <w:rPr>
                <w:rFonts w:asciiTheme="minorHAnsi" w:hAnsiTheme="minorHAnsi" w:cstheme="minorHAnsi"/>
                <w:sz w:val="22"/>
              </w:rPr>
              <w:t>ujícímu. Kupující se zavazuje kupní cenu uhradit po převzetí zboží bez zjevných vad bankovním převodem na účet prodávajícího.</w:t>
            </w:r>
          </w:p>
          <w:p w14:paraId="566A9A04" w14:textId="77777777" w:rsidR="007E11D1" w:rsidRPr="005C6B8D" w:rsidRDefault="007E11D1" w:rsidP="007E11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52A3666A" w14:textId="77777777" w:rsidR="007E11D1" w:rsidRPr="005C6B8D" w:rsidRDefault="007E11D1" w:rsidP="007E11D1">
            <w:pPr>
              <w:spacing w:after="0"/>
              <w:ind w:right="86"/>
              <w:jc w:val="both"/>
              <w:rPr>
                <w:rFonts w:asciiTheme="minorHAnsi" w:hAnsiTheme="minorHAnsi" w:cstheme="minorHAnsi"/>
                <w:sz w:val="22"/>
              </w:rPr>
            </w:pPr>
            <w:r w:rsidRPr="005C6B8D">
              <w:rPr>
                <w:rFonts w:asciiTheme="minorHAnsi" w:hAnsiTheme="minorHAnsi" w:cstheme="minorHAnsi"/>
                <w:sz w:val="22"/>
              </w:rPr>
              <w:t>-Faktura (daňový doklad) musí obsahovat všechny náležitosti daňového a účetního dokladu ve smyslu platných právních předpisů, zejména zákona č. 235/2004 Sb., o dani z přidané hodnoty, ve znění pozdějších předpisů.</w:t>
            </w:r>
          </w:p>
          <w:p w14:paraId="619CDDFA" w14:textId="77777777" w:rsidR="00BA155C" w:rsidRPr="005C6B8D" w:rsidRDefault="007E11D1" w:rsidP="007E11D1">
            <w:pPr>
              <w:spacing w:after="0"/>
              <w:ind w:right="86"/>
              <w:jc w:val="both"/>
              <w:rPr>
                <w:rFonts w:asciiTheme="minorHAnsi" w:hAnsiTheme="minorHAnsi" w:cstheme="minorHAnsi"/>
                <w:sz w:val="22"/>
              </w:rPr>
            </w:pPr>
            <w:r w:rsidRPr="005C6B8D">
              <w:rPr>
                <w:rFonts w:asciiTheme="minorHAnsi" w:hAnsiTheme="minorHAnsi" w:cstheme="minorHAnsi"/>
                <w:sz w:val="22"/>
              </w:rPr>
              <w:t xml:space="preserve"> V případě, že faktura nebude obsahovat odpovídající náležitosti, je kupující oprávněn zaslat ji ve lhůtě splatnosti zpět prodávajícímu k doplnění či opravě. V takovémto případě se kupující neocitne v prodlení s úhradou kupní ceny – lhůta splatnosti počíná běžet znovu od opětovného zaslání náležitě doplněného či opraveného dokladu.</w:t>
            </w:r>
          </w:p>
          <w:p w14:paraId="59FCA81F" w14:textId="77777777" w:rsidR="007E11D1" w:rsidRPr="005C6B8D" w:rsidRDefault="007E11D1" w:rsidP="007E11D1">
            <w:pPr>
              <w:spacing w:after="0"/>
              <w:ind w:right="86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4CCA811B" w14:textId="77777777" w:rsidR="007E11D1" w:rsidRPr="005C6B8D" w:rsidRDefault="007E11D1" w:rsidP="007E11D1">
            <w:pPr>
              <w:spacing w:after="0"/>
              <w:ind w:right="86"/>
              <w:jc w:val="both"/>
              <w:rPr>
                <w:rFonts w:asciiTheme="minorHAnsi" w:hAnsiTheme="minorHAnsi" w:cstheme="minorHAnsi"/>
                <w:sz w:val="22"/>
                <w:u w:val="single"/>
              </w:rPr>
            </w:pPr>
            <w:r w:rsidRPr="005C6B8D">
              <w:rPr>
                <w:rFonts w:asciiTheme="minorHAnsi" w:hAnsiTheme="minorHAnsi" w:cstheme="minorHAnsi"/>
                <w:sz w:val="22"/>
                <w:u w:val="single"/>
              </w:rPr>
              <w:t>Odpovědnost za vady, záruční lhůta a pokuty</w:t>
            </w:r>
          </w:p>
          <w:p w14:paraId="0FC7CC77" w14:textId="77777777" w:rsidR="007E11D1" w:rsidRPr="005C6B8D" w:rsidRDefault="007E11D1" w:rsidP="007E11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5C6B8D">
              <w:rPr>
                <w:rFonts w:asciiTheme="minorHAnsi" w:hAnsiTheme="minorHAnsi" w:cstheme="minorHAnsi"/>
                <w:sz w:val="22"/>
              </w:rPr>
              <w:t>-Vady zjevné při převzetí zboží je kupující povinen reklamovat bezodkladně.</w:t>
            </w:r>
          </w:p>
          <w:p w14:paraId="7EFBBB08" w14:textId="74EAA101" w:rsidR="007E11D1" w:rsidRPr="005C6B8D" w:rsidRDefault="007E11D1" w:rsidP="007E11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5C6B8D">
              <w:rPr>
                <w:rFonts w:asciiTheme="minorHAnsi" w:hAnsiTheme="minorHAnsi" w:cstheme="minorHAnsi"/>
                <w:sz w:val="22"/>
              </w:rPr>
              <w:t xml:space="preserve">-Záruční doba na </w:t>
            </w:r>
            <w:proofErr w:type="gramStart"/>
            <w:r w:rsidRPr="005C6B8D">
              <w:rPr>
                <w:rFonts w:asciiTheme="minorHAnsi" w:hAnsiTheme="minorHAnsi" w:cstheme="minorHAnsi"/>
                <w:sz w:val="22"/>
              </w:rPr>
              <w:t>zboží  činí</w:t>
            </w:r>
            <w:proofErr w:type="gramEnd"/>
            <w:r w:rsidRPr="005C6B8D">
              <w:rPr>
                <w:rFonts w:asciiTheme="minorHAnsi" w:hAnsiTheme="minorHAnsi" w:cstheme="minorHAnsi"/>
                <w:sz w:val="22"/>
              </w:rPr>
              <w:t xml:space="preserve"> 24 měsíců.</w:t>
            </w:r>
          </w:p>
          <w:p w14:paraId="1A431EE4" w14:textId="77777777" w:rsidR="007E11D1" w:rsidRPr="005C6B8D" w:rsidRDefault="007E11D1" w:rsidP="007E11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5C6B8D">
              <w:rPr>
                <w:rFonts w:asciiTheme="minorHAnsi" w:hAnsiTheme="minorHAnsi" w:cstheme="minorHAnsi"/>
                <w:sz w:val="22"/>
              </w:rPr>
              <w:t xml:space="preserve">-Kelímky musí splňovat požadavky kvality, bezpečnosti a vhodnosti používání ve styku s potravinami/nápoji a také hygienické nezávadnosti. </w:t>
            </w:r>
          </w:p>
          <w:p w14:paraId="1C04C368" w14:textId="77777777" w:rsidR="007E11D1" w:rsidRPr="005C6B8D" w:rsidRDefault="007E11D1" w:rsidP="007E11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5C6B8D">
              <w:rPr>
                <w:rFonts w:asciiTheme="minorHAnsi" w:hAnsiTheme="minorHAnsi" w:cstheme="minorHAnsi"/>
                <w:sz w:val="22"/>
              </w:rPr>
              <w:t xml:space="preserve">-Prodávající je nejpozději současně s dodáním kelímků povinen doložit </w:t>
            </w:r>
            <w:bookmarkStart w:id="1" w:name="_Hlk5015070"/>
            <w:r w:rsidRPr="005C6B8D">
              <w:rPr>
                <w:rFonts w:asciiTheme="minorHAnsi" w:hAnsiTheme="minorHAnsi" w:cstheme="minorHAnsi"/>
                <w:sz w:val="22"/>
              </w:rPr>
              <w:t>certifikát prokazující zdravotní nezávadnost kelímků, a to i při opakovaném použití</w:t>
            </w:r>
            <w:r w:rsidR="008577E8" w:rsidRPr="005C6B8D">
              <w:rPr>
                <w:rFonts w:asciiTheme="minorHAnsi" w:hAnsiTheme="minorHAnsi" w:cstheme="minorHAnsi"/>
                <w:sz w:val="22"/>
              </w:rPr>
              <w:t>,</w:t>
            </w:r>
            <w:r w:rsidRPr="005C6B8D">
              <w:rPr>
                <w:rFonts w:asciiTheme="minorHAnsi" w:hAnsiTheme="minorHAnsi" w:cstheme="minorHAnsi"/>
                <w:sz w:val="22"/>
              </w:rPr>
              <w:t xml:space="preserve"> vydaný akreditovanou zkušební laboratoří a Certifikát o zkouškách Českého metrologického institutu. </w:t>
            </w:r>
          </w:p>
          <w:bookmarkEnd w:id="1"/>
          <w:p w14:paraId="7DC9378E" w14:textId="77777777" w:rsidR="007E11D1" w:rsidRPr="005C6B8D" w:rsidRDefault="007E11D1" w:rsidP="007E11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5C6B8D">
              <w:rPr>
                <w:rFonts w:asciiTheme="minorHAnsi" w:hAnsiTheme="minorHAnsi" w:cstheme="minorHAnsi"/>
                <w:sz w:val="22"/>
              </w:rPr>
              <w:t xml:space="preserve">-Smluvní strany sjednávají následující smluvní pokuty za každý i započatý den prodlení: </w:t>
            </w:r>
          </w:p>
          <w:p w14:paraId="2B654D6E" w14:textId="2887B3D8" w:rsidR="007E11D1" w:rsidRPr="005C6B8D" w:rsidRDefault="007E11D1" w:rsidP="007E11D1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5C6B8D">
              <w:rPr>
                <w:rFonts w:asciiTheme="minorHAnsi" w:eastAsiaTheme="minorHAnsi" w:hAnsiTheme="minorHAnsi" w:cstheme="minorHAnsi"/>
                <w:sz w:val="22"/>
              </w:rPr>
              <w:t xml:space="preserve">s termínem plnění předmětu </w:t>
            </w:r>
            <w:r w:rsidR="005C6B8D">
              <w:rPr>
                <w:rFonts w:asciiTheme="minorHAnsi" w:eastAsiaTheme="minorHAnsi" w:hAnsiTheme="minorHAnsi" w:cstheme="minorHAnsi"/>
                <w:sz w:val="22"/>
              </w:rPr>
              <w:t>objednávky</w:t>
            </w:r>
            <w:r w:rsidRPr="005C6B8D">
              <w:rPr>
                <w:rFonts w:asciiTheme="minorHAnsi" w:eastAsiaTheme="minorHAnsi" w:hAnsiTheme="minorHAnsi" w:cstheme="minorHAnsi"/>
                <w:sz w:val="22"/>
              </w:rPr>
              <w:t>: ve výši 0,2 % z </w:t>
            </w:r>
            <w:r w:rsidRPr="005C6B8D">
              <w:rPr>
                <w:rFonts w:asciiTheme="minorHAnsi" w:hAnsiTheme="minorHAnsi" w:cstheme="minorHAnsi"/>
                <w:sz w:val="22"/>
              </w:rPr>
              <w:t>celkové kupní ceny</w:t>
            </w:r>
            <w:r w:rsidRPr="005C6B8D">
              <w:rPr>
                <w:rFonts w:asciiTheme="minorHAnsi" w:eastAsiaTheme="minorHAnsi" w:hAnsiTheme="minorHAnsi" w:cstheme="minorHAnsi"/>
                <w:sz w:val="22"/>
              </w:rPr>
              <w:t xml:space="preserve"> bez DPH,</w:t>
            </w:r>
          </w:p>
          <w:p w14:paraId="68583EC3" w14:textId="07AB9AF4" w:rsidR="007E11D1" w:rsidRPr="005C6B8D" w:rsidRDefault="007E11D1" w:rsidP="007E11D1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5C6B8D">
              <w:rPr>
                <w:rFonts w:asciiTheme="minorHAnsi" w:hAnsiTheme="minorHAnsi" w:cstheme="minorHAnsi"/>
                <w:sz w:val="22"/>
              </w:rPr>
              <w:t xml:space="preserve">s odstraněním </w:t>
            </w:r>
            <w:proofErr w:type="gramStart"/>
            <w:r w:rsidRPr="005C6B8D">
              <w:rPr>
                <w:rFonts w:asciiTheme="minorHAnsi" w:hAnsiTheme="minorHAnsi" w:cstheme="minorHAnsi"/>
                <w:sz w:val="22"/>
              </w:rPr>
              <w:t>vad</w:t>
            </w:r>
            <w:r w:rsidR="00E2306E" w:rsidRPr="005C6B8D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C6B8D">
              <w:rPr>
                <w:rFonts w:asciiTheme="minorHAnsi" w:hAnsiTheme="minorHAnsi" w:cstheme="minorHAnsi"/>
                <w:sz w:val="22"/>
              </w:rPr>
              <w:t>- oproti</w:t>
            </w:r>
            <w:proofErr w:type="gramEnd"/>
            <w:r w:rsidRPr="005C6B8D">
              <w:rPr>
                <w:rFonts w:asciiTheme="minorHAnsi" w:hAnsiTheme="minorHAnsi" w:cstheme="minorHAnsi"/>
                <w:sz w:val="22"/>
              </w:rPr>
              <w:t xml:space="preserve"> lhůtám, jež byly kupujícím stanoveny v protokolu o předání a převzetí zboží: ve výši 0,2 % z celkové ceny bez DPH,  </w:t>
            </w:r>
          </w:p>
          <w:p w14:paraId="1C6CBBD3" w14:textId="77777777" w:rsidR="007E11D1" w:rsidRPr="005C6B8D" w:rsidRDefault="007E11D1" w:rsidP="007E11D1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5C6B8D">
              <w:rPr>
                <w:rFonts w:asciiTheme="minorHAnsi" w:hAnsiTheme="minorHAnsi" w:cstheme="minorHAnsi"/>
                <w:sz w:val="22"/>
              </w:rPr>
              <w:t>s odstraněním vad uplatněných kupujícím v záruční době: ve výši 0,2 % z celkové ceny bez DPH.</w:t>
            </w:r>
          </w:p>
          <w:p w14:paraId="126E403B" w14:textId="0DB9D29A" w:rsidR="007E11D1" w:rsidRPr="005C6B8D" w:rsidRDefault="007E11D1" w:rsidP="007E11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5C6B8D">
              <w:rPr>
                <w:rFonts w:asciiTheme="minorHAnsi" w:hAnsiTheme="minorHAnsi" w:cstheme="minorHAnsi"/>
                <w:sz w:val="22"/>
              </w:rPr>
              <w:t>-S</w:t>
            </w:r>
            <w:r w:rsidR="007E1EA9">
              <w:rPr>
                <w:rFonts w:asciiTheme="minorHAnsi" w:hAnsiTheme="minorHAnsi" w:cstheme="minorHAnsi"/>
                <w:sz w:val="22"/>
              </w:rPr>
              <w:t>mluvní pokuta při porušení, které má následek</w:t>
            </w:r>
            <w:r w:rsidRPr="005C6B8D">
              <w:rPr>
                <w:rFonts w:asciiTheme="minorHAnsi" w:hAnsiTheme="minorHAnsi" w:cstheme="minorHAnsi"/>
                <w:sz w:val="22"/>
              </w:rPr>
              <w:t xml:space="preserve"> výpověď nebo odstoupení od </w:t>
            </w:r>
            <w:r w:rsidR="007E1EA9">
              <w:rPr>
                <w:rFonts w:asciiTheme="minorHAnsi" w:hAnsiTheme="minorHAnsi" w:cstheme="minorHAnsi"/>
                <w:sz w:val="22"/>
              </w:rPr>
              <w:t>objednávky</w:t>
            </w:r>
            <w:r w:rsidRPr="005C6B8D">
              <w:rPr>
                <w:rFonts w:asciiTheme="minorHAnsi" w:hAnsiTheme="minorHAnsi" w:cstheme="minorHAnsi"/>
                <w:sz w:val="22"/>
              </w:rPr>
              <w:t xml:space="preserve"> kupujícím: ve výši 5 % z celkové kupní ceny bez DPH.</w:t>
            </w:r>
          </w:p>
          <w:p w14:paraId="2AA2E237" w14:textId="77777777" w:rsidR="007E11D1" w:rsidRPr="005C6B8D" w:rsidRDefault="007E11D1" w:rsidP="007E11D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  <w:p w14:paraId="45CD1619" w14:textId="77777777" w:rsidR="007E11D1" w:rsidRPr="005C6B8D" w:rsidRDefault="007E11D1" w:rsidP="007E11D1">
            <w:pPr>
              <w:spacing w:after="0"/>
              <w:ind w:right="86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7D586CF" w14:textId="77777777" w:rsidR="007E11D1" w:rsidRPr="005C6B8D" w:rsidRDefault="007E11D1" w:rsidP="007E11D1">
            <w:pPr>
              <w:spacing w:after="0"/>
              <w:ind w:right="86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2E4416" w:rsidRPr="004B3DDB" w14:paraId="3080E881" w14:textId="77777777" w:rsidTr="002E4416">
        <w:trPr>
          <w:trHeight w:val="276"/>
        </w:trPr>
        <w:tc>
          <w:tcPr>
            <w:tcW w:w="10206" w:type="dxa"/>
            <w:gridSpan w:val="2"/>
            <w:shd w:val="clear" w:color="auto" w:fill="C0C0C0"/>
          </w:tcPr>
          <w:p w14:paraId="3CF224F7" w14:textId="569F2D71" w:rsidR="002E4416" w:rsidRPr="005C6B8D" w:rsidRDefault="002E4416" w:rsidP="00BA155C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C6B8D">
              <w:rPr>
                <w:rFonts w:asciiTheme="minorHAnsi" w:hAnsiTheme="minorHAnsi" w:cstheme="minorHAnsi"/>
                <w:sz w:val="22"/>
              </w:rPr>
              <w:t>Na poptávku se neaplikují ustanovení zákona č. 137/2006 Sb., o veřejných zakázkách, s výjimkou § 6.</w:t>
            </w:r>
          </w:p>
        </w:tc>
      </w:tr>
      <w:tr w:rsidR="00BA155C" w:rsidRPr="004B3DDB" w14:paraId="37D89909" w14:textId="77777777" w:rsidTr="002E4416">
        <w:trPr>
          <w:trHeight w:val="276"/>
        </w:trPr>
        <w:tc>
          <w:tcPr>
            <w:tcW w:w="10206" w:type="dxa"/>
            <w:gridSpan w:val="2"/>
            <w:shd w:val="clear" w:color="auto" w:fill="C0C0C0"/>
          </w:tcPr>
          <w:p w14:paraId="25E559AE" w14:textId="77777777" w:rsidR="00BA155C" w:rsidRPr="005C6B8D" w:rsidRDefault="00BA155C" w:rsidP="00BA155C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C6B8D">
              <w:rPr>
                <w:rFonts w:asciiTheme="minorHAnsi" w:hAnsiTheme="minorHAnsi" w:cstheme="minorHAnsi"/>
                <w:b/>
                <w:bCs/>
                <w:sz w:val="22"/>
              </w:rPr>
              <w:t>Uveřejněno na:</w:t>
            </w:r>
            <w:r w:rsidRPr="005C6B8D">
              <w:rPr>
                <w:rFonts w:asciiTheme="minorHAnsi" w:hAnsiTheme="minorHAnsi" w:cstheme="minorHAnsi"/>
                <w:b/>
                <w:bCs/>
                <w:sz w:val="22"/>
              </w:rPr>
              <w:tab/>
              <w:t>www.epoptavka.cz, www.ricany.cz</w:t>
            </w:r>
          </w:p>
          <w:p w14:paraId="6AAE329D" w14:textId="201FB4FF" w:rsidR="00BA155C" w:rsidRPr="005C6B8D" w:rsidRDefault="00BA155C" w:rsidP="00BA155C">
            <w:pPr>
              <w:widowControl w:val="0"/>
              <w:suppressLineNumbers/>
              <w:suppressAutoHyphens/>
              <w:snapToGrid w:val="0"/>
              <w:spacing w:before="60"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14:paraId="0B73CC9C" w14:textId="77777777" w:rsidR="005C6C7B" w:rsidRDefault="00540B5B" w:rsidP="00BA155C">
      <w:pPr>
        <w:spacing w:before="6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br w:type="textWrapping" w:clear="all"/>
      </w:r>
      <w:r w:rsidR="002E3B50">
        <w:rPr>
          <w:rFonts w:asciiTheme="majorHAnsi" w:hAnsiTheme="majorHAnsi" w:cstheme="majorHAnsi"/>
          <w:sz w:val="22"/>
        </w:rPr>
        <w:t xml:space="preserve"> </w:t>
      </w:r>
    </w:p>
    <w:p w14:paraId="747D2415" w14:textId="12155B41" w:rsidR="00540B5B" w:rsidRDefault="00540B5B" w:rsidP="005C6C7B">
      <w:pPr>
        <w:pStyle w:val="Zkladntext"/>
        <w:tabs>
          <w:tab w:val="left" w:pos="426"/>
        </w:tabs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Přílohy: </w:t>
      </w:r>
      <w:r w:rsidR="00822347">
        <w:rPr>
          <w:rFonts w:asciiTheme="majorHAnsi" w:hAnsiTheme="majorHAnsi" w:cstheme="majorHAnsi"/>
          <w:sz w:val="22"/>
        </w:rPr>
        <w:t xml:space="preserve">1. návrh </w:t>
      </w:r>
      <w:r w:rsidR="006F0FD7">
        <w:rPr>
          <w:rFonts w:asciiTheme="majorHAnsi" w:hAnsiTheme="majorHAnsi" w:cstheme="majorHAnsi"/>
          <w:sz w:val="22"/>
        </w:rPr>
        <w:t>po</w:t>
      </w:r>
      <w:r w:rsidR="00822347">
        <w:rPr>
          <w:rFonts w:asciiTheme="majorHAnsi" w:hAnsiTheme="majorHAnsi" w:cstheme="majorHAnsi"/>
          <w:sz w:val="22"/>
        </w:rPr>
        <w:t>tisku</w:t>
      </w:r>
    </w:p>
    <w:p w14:paraId="0304EB04" w14:textId="139128EF" w:rsidR="005F0DD0" w:rsidRPr="004B3DDB" w:rsidRDefault="005F0DD0" w:rsidP="005C6C7B">
      <w:pPr>
        <w:pStyle w:val="Zkladntext"/>
        <w:tabs>
          <w:tab w:val="left" w:pos="426"/>
        </w:tabs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              2. čestné prohlášení</w:t>
      </w:r>
    </w:p>
    <w:p w14:paraId="7FDE284B" w14:textId="78A439BD" w:rsidR="005C6C7B" w:rsidRPr="004B3DDB" w:rsidRDefault="005C6C7B" w:rsidP="005C6C7B">
      <w:pPr>
        <w:pStyle w:val="Zkladntext"/>
        <w:tabs>
          <w:tab w:val="left" w:pos="426"/>
        </w:tabs>
        <w:rPr>
          <w:rFonts w:asciiTheme="majorHAnsi" w:hAnsiTheme="majorHAnsi" w:cstheme="majorHAnsi"/>
          <w:sz w:val="22"/>
        </w:rPr>
      </w:pPr>
      <w:r w:rsidRPr="004B3DDB">
        <w:rPr>
          <w:rFonts w:asciiTheme="majorHAnsi" w:hAnsiTheme="majorHAnsi" w:cstheme="majorHAnsi"/>
          <w:sz w:val="22"/>
        </w:rPr>
        <w:t xml:space="preserve">V Říčanech dne </w:t>
      </w:r>
      <w:r w:rsidR="00E2306E">
        <w:rPr>
          <w:rFonts w:asciiTheme="majorHAnsi" w:hAnsiTheme="majorHAnsi" w:cstheme="majorHAnsi"/>
          <w:sz w:val="22"/>
        </w:rPr>
        <w:t>1</w:t>
      </w:r>
      <w:r w:rsidR="005C6B8D">
        <w:rPr>
          <w:rFonts w:asciiTheme="majorHAnsi" w:hAnsiTheme="majorHAnsi" w:cstheme="majorHAnsi"/>
          <w:sz w:val="22"/>
        </w:rPr>
        <w:t>0</w:t>
      </w:r>
      <w:r w:rsidR="005864F5" w:rsidRPr="004B3DDB">
        <w:rPr>
          <w:rFonts w:asciiTheme="majorHAnsi" w:hAnsiTheme="majorHAnsi" w:cstheme="majorHAnsi"/>
          <w:sz w:val="22"/>
        </w:rPr>
        <w:t>.</w:t>
      </w:r>
      <w:r w:rsidR="00C94767" w:rsidRPr="004B3DDB">
        <w:rPr>
          <w:rFonts w:asciiTheme="majorHAnsi" w:hAnsiTheme="majorHAnsi" w:cstheme="majorHAnsi"/>
          <w:sz w:val="22"/>
        </w:rPr>
        <w:t xml:space="preserve"> </w:t>
      </w:r>
      <w:r w:rsidR="00AB7CBD">
        <w:rPr>
          <w:rFonts w:asciiTheme="majorHAnsi" w:hAnsiTheme="majorHAnsi" w:cstheme="majorHAnsi"/>
          <w:sz w:val="22"/>
        </w:rPr>
        <w:t>4</w:t>
      </w:r>
      <w:r w:rsidR="00C94767" w:rsidRPr="004B3DDB">
        <w:rPr>
          <w:rFonts w:asciiTheme="majorHAnsi" w:hAnsiTheme="majorHAnsi" w:cstheme="majorHAnsi"/>
          <w:sz w:val="22"/>
        </w:rPr>
        <w:t>. 201</w:t>
      </w:r>
      <w:r w:rsidR="005A004D" w:rsidRPr="004B3DDB">
        <w:rPr>
          <w:rFonts w:asciiTheme="majorHAnsi" w:hAnsiTheme="majorHAnsi" w:cstheme="majorHAnsi"/>
          <w:sz w:val="22"/>
        </w:rPr>
        <w:t>9</w:t>
      </w:r>
    </w:p>
    <w:p w14:paraId="08BCD064" w14:textId="77777777" w:rsidR="005C6C7B" w:rsidRPr="004B3DDB" w:rsidRDefault="005C6C7B" w:rsidP="005C6C7B">
      <w:pPr>
        <w:pStyle w:val="Zkladntext"/>
        <w:tabs>
          <w:tab w:val="left" w:pos="426"/>
        </w:tabs>
        <w:rPr>
          <w:rFonts w:asciiTheme="majorHAnsi" w:hAnsiTheme="majorHAnsi" w:cstheme="majorHAnsi"/>
          <w:sz w:val="22"/>
        </w:rPr>
      </w:pPr>
    </w:p>
    <w:p w14:paraId="4E934BA4" w14:textId="77777777" w:rsidR="005C6C7B" w:rsidRPr="004B3DDB" w:rsidRDefault="005C6C7B" w:rsidP="005C6C7B">
      <w:pPr>
        <w:pStyle w:val="Zkladntext"/>
        <w:tabs>
          <w:tab w:val="left" w:pos="426"/>
        </w:tabs>
        <w:rPr>
          <w:rFonts w:asciiTheme="majorHAnsi" w:hAnsiTheme="majorHAnsi" w:cstheme="majorHAnsi"/>
        </w:rPr>
      </w:pPr>
    </w:p>
    <w:sectPr w:rsidR="005C6C7B" w:rsidRPr="004B3DDB" w:rsidSect="00BE2FA1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B610D" w14:textId="77777777" w:rsidR="00A416E4" w:rsidRDefault="00A416E4" w:rsidP="003D4A0F">
      <w:pPr>
        <w:spacing w:after="0"/>
      </w:pPr>
      <w:r>
        <w:separator/>
      </w:r>
    </w:p>
  </w:endnote>
  <w:endnote w:type="continuationSeparator" w:id="0">
    <w:p w14:paraId="5B8BF8BF" w14:textId="77777777" w:rsidR="00A416E4" w:rsidRDefault="00A416E4" w:rsidP="003D4A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1ABC5" w14:textId="77777777" w:rsidR="00BE2FA1" w:rsidRDefault="00BE2FA1">
    <w:pPr>
      <w:pStyle w:val="Zpat"/>
      <w:jc w:val="center"/>
    </w:pPr>
  </w:p>
  <w:p w14:paraId="1EF790C4" w14:textId="77777777" w:rsidR="00BE2FA1" w:rsidRDefault="00BE2F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DF909" w14:textId="77777777" w:rsidR="00A416E4" w:rsidRDefault="00A416E4" w:rsidP="003D4A0F">
      <w:pPr>
        <w:spacing w:after="0"/>
      </w:pPr>
      <w:r>
        <w:separator/>
      </w:r>
    </w:p>
  </w:footnote>
  <w:footnote w:type="continuationSeparator" w:id="0">
    <w:p w14:paraId="6EA7650B" w14:textId="77777777" w:rsidR="00A416E4" w:rsidRDefault="00A416E4" w:rsidP="003D4A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F5D5E" w14:textId="77777777" w:rsidR="00823786" w:rsidRDefault="00823786" w:rsidP="00823786">
    <w:pPr>
      <w:pStyle w:val="Zhlav"/>
      <w:rPr>
        <w:noProof/>
        <w:lang w:eastAsia="cs-CZ"/>
      </w:rPr>
    </w:pPr>
    <w:r w:rsidRPr="000C78E4">
      <w:rPr>
        <w:noProof/>
        <w:lang w:eastAsia="cs-CZ"/>
      </w:rPr>
      <w:drawing>
        <wp:inline distT="0" distB="0" distL="0" distR="0" wp14:anchorId="0384B550" wp14:editId="152C7703">
          <wp:extent cx="5772150" cy="9715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2DBEFB" w14:textId="77777777" w:rsidR="00823786" w:rsidRDefault="008237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130"/>
    <w:multiLevelType w:val="hybridMultilevel"/>
    <w:tmpl w:val="B1B02D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44232"/>
    <w:multiLevelType w:val="hybridMultilevel"/>
    <w:tmpl w:val="138099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F1FBA"/>
    <w:multiLevelType w:val="hybridMultilevel"/>
    <w:tmpl w:val="F2DEE7EE"/>
    <w:lvl w:ilvl="0" w:tplc="580E6EB8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0F7B07D9"/>
    <w:multiLevelType w:val="hybridMultilevel"/>
    <w:tmpl w:val="C17C5BAC"/>
    <w:lvl w:ilvl="0" w:tplc="A75ABF56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66FBD"/>
    <w:multiLevelType w:val="hybridMultilevel"/>
    <w:tmpl w:val="DD4E9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84D28"/>
    <w:multiLevelType w:val="hybridMultilevel"/>
    <w:tmpl w:val="F338607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9713FAB"/>
    <w:multiLevelType w:val="hybridMultilevel"/>
    <w:tmpl w:val="9ECC999E"/>
    <w:lvl w:ilvl="0" w:tplc="0405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7" w15:restartNumberingAfterBreak="0">
    <w:nsid w:val="230F3D93"/>
    <w:multiLevelType w:val="hybridMultilevel"/>
    <w:tmpl w:val="D4E87A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462D51"/>
    <w:multiLevelType w:val="hybridMultilevel"/>
    <w:tmpl w:val="785C05FA"/>
    <w:lvl w:ilvl="0" w:tplc="EB640F48">
      <w:start w:val="800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3562140"/>
    <w:multiLevelType w:val="hybridMultilevel"/>
    <w:tmpl w:val="9872B28C"/>
    <w:lvl w:ilvl="0" w:tplc="04050005">
      <w:start w:val="1"/>
      <w:numFmt w:val="bullet"/>
      <w:lvlText w:val=""/>
      <w:lvlJc w:val="left"/>
      <w:pPr>
        <w:ind w:left="4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0" w15:restartNumberingAfterBreak="0">
    <w:nsid w:val="38DC05D9"/>
    <w:multiLevelType w:val="hybridMultilevel"/>
    <w:tmpl w:val="4EAA3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35A6A"/>
    <w:multiLevelType w:val="hybridMultilevel"/>
    <w:tmpl w:val="8C366CC6"/>
    <w:lvl w:ilvl="0" w:tplc="04050011">
      <w:start w:val="1"/>
      <w:numFmt w:val="decimal"/>
      <w:lvlText w:val="%1)"/>
      <w:lvlJc w:val="left"/>
      <w:pPr>
        <w:ind w:left="417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449E3010"/>
    <w:multiLevelType w:val="hybridMultilevel"/>
    <w:tmpl w:val="A838FF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3" w15:restartNumberingAfterBreak="0">
    <w:nsid w:val="47332E59"/>
    <w:multiLevelType w:val="hybridMultilevel"/>
    <w:tmpl w:val="9BA80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A0EB3"/>
    <w:multiLevelType w:val="hybridMultilevel"/>
    <w:tmpl w:val="8640E6F6"/>
    <w:lvl w:ilvl="0" w:tplc="8280FCD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4EF84C61"/>
    <w:multiLevelType w:val="hybridMultilevel"/>
    <w:tmpl w:val="A4E205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A42E9B"/>
    <w:multiLevelType w:val="hybridMultilevel"/>
    <w:tmpl w:val="ECD094BC"/>
    <w:lvl w:ilvl="0" w:tplc="82405EDE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76888"/>
    <w:multiLevelType w:val="hybridMultilevel"/>
    <w:tmpl w:val="D612F4D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7DD1477"/>
    <w:multiLevelType w:val="hybridMultilevel"/>
    <w:tmpl w:val="1AB8544A"/>
    <w:lvl w:ilvl="0" w:tplc="3AFE85F8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D414B"/>
    <w:multiLevelType w:val="hybridMultilevel"/>
    <w:tmpl w:val="17E894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360B0"/>
    <w:multiLevelType w:val="hybridMultilevel"/>
    <w:tmpl w:val="23EC94E0"/>
    <w:lvl w:ilvl="0" w:tplc="04050011">
      <w:start w:val="1"/>
      <w:numFmt w:val="decimal"/>
      <w:lvlText w:val="%1)"/>
      <w:lvlJc w:val="left"/>
      <w:pPr>
        <w:ind w:left="405" w:hanging="360"/>
      </w:p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600730CF"/>
    <w:multiLevelType w:val="hybridMultilevel"/>
    <w:tmpl w:val="2FAEA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50FAE"/>
    <w:multiLevelType w:val="multilevel"/>
    <w:tmpl w:val="C5A272BE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32D78C1"/>
    <w:multiLevelType w:val="hybridMultilevel"/>
    <w:tmpl w:val="BD7CA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D4967"/>
    <w:multiLevelType w:val="hybridMultilevel"/>
    <w:tmpl w:val="E7BCDC8E"/>
    <w:lvl w:ilvl="0" w:tplc="55B689CA">
      <w:start w:val="15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93539"/>
    <w:multiLevelType w:val="hybridMultilevel"/>
    <w:tmpl w:val="9FD072B6"/>
    <w:lvl w:ilvl="0" w:tplc="03E84B2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C0E49"/>
    <w:multiLevelType w:val="hybridMultilevel"/>
    <w:tmpl w:val="5D169A04"/>
    <w:lvl w:ilvl="0" w:tplc="04050005">
      <w:start w:val="1"/>
      <w:numFmt w:val="bullet"/>
      <w:lvlText w:val=""/>
      <w:lvlJc w:val="left"/>
      <w:pPr>
        <w:ind w:left="417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7" w15:restartNumberingAfterBreak="0">
    <w:nsid w:val="7EAA2592"/>
    <w:multiLevelType w:val="hybridMultilevel"/>
    <w:tmpl w:val="3D9CE6CE"/>
    <w:lvl w:ilvl="0" w:tplc="83781D80">
      <w:start w:val="1"/>
      <w:numFmt w:val="decimal"/>
      <w:lvlText w:val="3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9F889810">
      <w:start w:val="1"/>
      <w:numFmt w:val="ordinal"/>
      <w:lvlText w:val="3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8"/>
  </w:num>
  <w:num w:numId="5">
    <w:abstractNumId w:val="1"/>
  </w:num>
  <w:num w:numId="6">
    <w:abstractNumId w:val="20"/>
  </w:num>
  <w:num w:numId="7">
    <w:abstractNumId w:val="21"/>
  </w:num>
  <w:num w:numId="8">
    <w:abstractNumId w:val="11"/>
  </w:num>
  <w:num w:numId="9">
    <w:abstractNumId w:val="23"/>
  </w:num>
  <w:num w:numId="10">
    <w:abstractNumId w:val="6"/>
  </w:num>
  <w:num w:numId="11">
    <w:abstractNumId w:val="9"/>
  </w:num>
  <w:num w:numId="12">
    <w:abstractNumId w:val="26"/>
  </w:num>
  <w:num w:numId="13">
    <w:abstractNumId w:val="19"/>
  </w:num>
  <w:num w:numId="14">
    <w:abstractNumId w:val="22"/>
  </w:num>
  <w:num w:numId="15">
    <w:abstractNumId w:val="5"/>
  </w:num>
  <w:num w:numId="16">
    <w:abstractNumId w:val="18"/>
  </w:num>
  <w:num w:numId="17">
    <w:abstractNumId w:val="4"/>
  </w:num>
  <w:num w:numId="18">
    <w:abstractNumId w:val="3"/>
  </w:num>
  <w:num w:numId="19">
    <w:abstractNumId w:val="24"/>
  </w:num>
  <w:num w:numId="20">
    <w:abstractNumId w:val="27"/>
  </w:num>
  <w:num w:numId="21">
    <w:abstractNumId w:val="7"/>
  </w:num>
  <w:num w:numId="22">
    <w:abstractNumId w:val="16"/>
  </w:num>
  <w:num w:numId="23">
    <w:abstractNumId w:val="10"/>
  </w:num>
  <w:num w:numId="24">
    <w:abstractNumId w:val="15"/>
  </w:num>
  <w:num w:numId="25">
    <w:abstractNumId w:val="0"/>
  </w:num>
  <w:num w:numId="26">
    <w:abstractNumId w:val="13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A68"/>
    <w:rsid w:val="000320F9"/>
    <w:rsid w:val="00066C74"/>
    <w:rsid w:val="00083F9D"/>
    <w:rsid w:val="000841A9"/>
    <w:rsid w:val="000A3272"/>
    <w:rsid w:val="000A5994"/>
    <w:rsid w:val="000B68FE"/>
    <w:rsid w:val="000E4DCC"/>
    <w:rsid w:val="000F633C"/>
    <w:rsid w:val="00114FE9"/>
    <w:rsid w:val="00171CC4"/>
    <w:rsid w:val="001A73E9"/>
    <w:rsid w:val="001A7D88"/>
    <w:rsid w:val="001E2C20"/>
    <w:rsid w:val="002B41EE"/>
    <w:rsid w:val="002C0677"/>
    <w:rsid w:val="002C373C"/>
    <w:rsid w:val="002D5D21"/>
    <w:rsid w:val="002E3B50"/>
    <w:rsid w:val="002E4416"/>
    <w:rsid w:val="002E6341"/>
    <w:rsid w:val="00324945"/>
    <w:rsid w:val="003A0523"/>
    <w:rsid w:val="003B38B1"/>
    <w:rsid w:val="003B598D"/>
    <w:rsid w:val="003D4A0F"/>
    <w:rsid w:val="003E3920"/>
    <w:rsid w:val="0045795D"/>
    <w:rsid w:val="004643FC"/>
    <w:rsid w:val="004B3DDB"/>
    <w:rsid w:val="004D0267"/>
    <w:rsid w:val="0051239C"/>
    <w:rsid w:val="00533220"/>
    <w:rsid w:val="00540B5B"/>
    <w:rsid w:val="00546E22"/>
    <w:rsid w:val="005864F5"/>
    <w:rsid w:val="005A004D"/>
    <w:rsid w:val="005A73E5"/>
    <w:rsid w:val="005C280E"/>
    <w:rsid w:val="005C6B8D"/>
    <w:rsid w:val="005C6C7B"/>
    <w:rsid w:val="005E70BA"/>
    <w:rsid w:val="005E7623"/>
    <w:rsid w:val="005F0DD0"/>
    <w:rsid w:val="00656BDB"/>
    <w:rsid w:val="006617AD"/>
    <w:rsid w:val="00674250"/>
    <w:rsid w:val="00676785"/>
    <w:rsid w:val="006F0FD7"/>
    <w:rsid w:val="006F2C78"/>
    <w:rsid w:val="007427E6"/>
    <w:rsid w:val="00756089"/>
    <w:rsid w:val="007A5BBF"/>
    <w:rsid w:val="007B4F51"/>
    <w:rsid w:val="007E11D1"/>
    <w:rsid w:val="007E1EA9"/>
    <w:rsid w:val="007E25EC"/>
    <w:rsid w:val="007E4747"/>
    <w:rsid w:val="007E635D"/>
    <w:rsid w:val="00811CD4"/>
    <w:rsid w:val="00811D16"/>
    <w:rsid w:val="00822347"/>
    <w:rsid w:val="00823786"/>
    <w:rsid w:val="00827EEB"/>
    <w:rsid w:val="0084604F"/>
    <w:rsid w:val="008577E8"/>
    <w:rsid w:val="00872AB1"/>
    <w:rsid w:val="008921D6"/>
    <w:rsid w:val="008E3F25"/>
    <w:rsid w:val="008E60BB"/>
    <w:rsid w:val="0090257E"/>
    <w:rsid w:val="009074DD"/>
    <w:rsid w:val="00916E4A"/>
    <w:rsid w:val="00926EB0"/>
    <w:rsid w:val="00934D32"/>
    <w:rsid w:val="00971896"/>
    <w:rsid w:val="009775AB"/>
    <w:rsid w:val="009B438D"/>
    <w:rsid w:val="009D08C0"/>
    <w:rsid w:val="00A36BDF"/>
    <w:rsid w:val="00A416E4"/>
    <w:rsid w:val="00A41730"/>
    <w:rsid w:val="00AB278D"/>
    <w:rsid w:val="00AB7CBD"/>
    <w:rsid w:val="00AC63EF"/>
    <w:rsid w:val="00B42B70"/>
    <w:rsid w:val="00BA155C"/>
    <w:rsid w:val="00BE2FA1"/>
    <w:rsid w:val="00C1771C"/>
    <w:rsid w:val="00C707AF"/>
    <w:rsid w:val="00C828E7"/>
    <w:rsid w:val="00C94767"/>
    <w:rsid w:val="00D80FAA"/>
    <w:rsid w:val="00D96664"/>
    <w:rsid w:val="00DA0893"/>
    <w:rsid w:val="00DE6F73"/>
    <w:rsid w:val="00DE7A68"/>
    <w:rsid w:val="00E20CBE"/>
    <w:rsid w:val="00E2306E"/>
    <w:rsid w:val="00E5740D"/>
    <w:rsid w:val="00E62C1F"/>
    <w:rsid w:val="00E9412E"/>
    <w:rsid w:val="00EB6EA0"/>
    <w:rsid w:val="00F23D03"/>
    <w:rsid w:val="00F42D01"/>
    <w:rsid w:val="00F466C2"/>
    <w:rsid w:val="00F64B04"/>
    <w:rsid w:val="00F663E6"/>
    <w:rsid w:val="00F74C53"/>
    <w:rsid w:val="00F952FF"/>
    <w:rsid w:val="00FC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63F"/>
  <w15:docId w15:val="{97776EB0-D306-45FE-933C-10F591B0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6C7B"/>
    <w:pPr>
      <w:spacing w:after="60" w:line="240" w:lineRule="auto"/>
    </w:pPr>
    <w:rPr>
      <w:rFonts w:ascii="Arial" w:eastAsia="Calibri" w:hAnsi="Arial" w:cs="Times New Roman"/>
      <w:sz w:val="20"/>
    </w:rPr>
  </w:style>
  <w:style w:type="paragraph" w:styleId="Nadpis2">
    <w:name w:val="heading 2"/>
    <w:basedOn w:val="Normln"/>
    <w:next w:val="Normln"/>
    <w:link w:val="Nadpis2Char"/>
    <w:qFormat/>
    <w:rsid w:val="005C6C7B"/>
    <w:pPr>
      <w:keepNext/>
      <w:spacing w:after="0"/>
      <w:outlineLvl w:val="1"/>
    </w:pPr>
    <w:rPr>
      <w:rFonts w:ascii="Times New Roman" w:eastAsia="Times New Roman" w:hAnsi="Times New Roman"/>
      <w:sz w:val="28"/>
      <w:szCs w:val="28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4A0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D4A0F"/>
  </w:style>
  <w:style w:type="paragraph" w:styleId="Zpat">
    <w:name w:val="footer"/>
    <w:basedOn w:val="Normln"/>
    <w:link w:val="ZpatChar"/>
    <w:uiPriority w:val="99"/>
    <w:unhideWhenUsed/>
    <w:rsid w:val="003D4A0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D4A0F"/>
  </w:style>
  <w:style w:type="character" w:customStyle="1" w:styleId="Nadpis2Char">
    <w:name w:val="Nadpis 2 Char"/>
    <w:basedOn w:val="Standardnpsmoodstavce"/>
    <w:link w:val="Nadpis2"/>
    <w:rsid w:val="005C6C7B"/>
    <w:rPr>
      <w:rFonts w:ascii="Times New Roman" w:eastAsia="Times New Roman" w:hAnsi="Times New Roman" w:cs="Times New Roman"/>
      <w:sz w:val="28"/>
      <w:szCs w:val="28"/>
      <w:lang w:val="x-none" w:eastAsia="cs-CZ"/>
    </w:rPr>
  </w:style>
  <w:style w:type="character" w:styleId="Hypertextovodkaz">
    <w:name w:val="Hyperlink"/>
    <w:rsid w:val="005C6C7B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5C6C7B"/>
    <w:pPr>
      <w:ind w:left="720"/>
      <w:contextualSpacing/>
    </w:pPr>
  </w:style>
  <w:style w:type="paragraph" w:styleId="Prosttext">
    <w:name w:val="Plain Text"/>
    <w:basedOn w:val="Normln"/>
    <w:link w:val="ProsttextChar"/>
    <w:rsid w:val="005C6C7B"/>
    <w:pPr>
      <w:suppressAutoHyphens/>
      <w:autoSpaceDN w:val="0"/>
      <w:spacing w:after="0"/>
      <w:textAlignment w:val="baseline"/>
    </w:pPr>
    <w:rPr>
      <w:rFonts w:ascii="Courier New" w:eastAsia="Times New Roman" w:hAnsi="Courier New"/>
      <w:kern w:val="3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5C6C7B"/>
    <w:rPr>
      <w:rFonts w:ascii="Courier New" w:eastAsia="Times New Roman" w:hAnsi="Courier New" w:cs="Times New Roman"/>
      <w:kern w:val="3"/>
      <w:sz w:val="20"/>
      <w:szCs w:val="20"/>
      <w:lang w:val="x-none" w:eastAsia="x-none"/>
    </w:rPr>
  </w:style>
  <w:style w:type="paragraph" w:styleId="Zkladntext2">
    <w:name w:val="Body Text 2"/>
    <w:basedOn w:val="Normln"/>
    <w:link w:val="Zkladntext2Char"/>
    <w:uiPriority w:val="99"/>
    <w:unhideWhenUsed/>
    <w:rsid w:val="005C6C7B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C6C7B"/>
    <w:rPr>
      <w:rFonts w:ascii="Arial" w:eastAsia="Calibri" w:hAnsi="Arial" w:cs="Times New Roman"/>
      <w:sz w:val="20"/>
      <w:lang w:val="x-none"/>
    </w:rPr>
  </w:style>
  <w:style w:type="character" w:customStyle="1" w:styleId="OdstavecseseznamemChar">
    <w:name w:val="Odstavec se seznamem Char"/>
    <w:link w:val="Odstavecseseznamem"/>
    <w:uiPriority w:val="34"/>
    <w:locked/>
    <w:rsid w:val="005C6C7B"/>
    <w:rPr>
      <w:rFonts w:ascii="Arial" w:eastAsia="Calibri" w:hAnsi="Arial" w:cs="Times New Roman"/>
      <w:sz w:val="20"/>
    </w:rPr>
  </w:style>
  <w:style w:type="paragraph" w:styleId="Normlnweb">
    <w:name w:val="Normal (Web)"/>
    <w:basedOn w:val="Normln"/>
    <w:unhideWhenUsed/>
    <w:rsid w:val="005C6C7B"/>
    <w:pPr>
      <w:spacing w:after="0"/>
    </w:pPr>
    <w:rPr>
      <w:rFonts w:eastAsia="Times New Roman" w:cs="Arial"/>
      <w:color w:val="000000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C6C7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C6C7B"/>
    <w:rPr>
      <w:rFonts w:ascii="Arial" w:eastAsia="Calibri" w:hAnsi="Arial" w:cs="Times New Roman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635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35D"/>
    <w:rPr>
      <w:rFonts w:ascii="Tahoma" w:eastAsia="Calibri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827EEB"/>
    <w:pPr>
      <w:spacing w:after="0"/>
      <w:jc w:val="center"/>
    </w:pPr>
    <w:rPr>
      <w:rFonts w:eastAsia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27EEB"/>
    <w:rPr>
      <w:rFonts w:ascii="Arial" w:eastAsia="Times New Roman" w:hAnsi="Arial" w:cs="Times New Roman"/>
      <w:b/>
      <w:caps/>
      <w:sz w:val="28"/>
      <w:szCs w:val="20"/>
      <w:lang w:eastAsia="cs-CZ"/>
    </w:rPr>
  </w:style>
  <w:style w:type="table" w:styleId="Mkatabulky">
    <w:name w:val="Table Grid"/>
    <w:basedOn w:val="Normlntabulka"/>
    <w:uiPriority w:val="59"/>
    <w:rsid w:val="00083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5">
    <w:name w:val="ListLabel 5"/>
    <w:rsid w:val="00F64B04"/>
    <w:rPr>
      <w:rFonts w:eastAsia="Calibri" w:cs="Times New Roman"/>
    </w:rPr>
  </w:style>
  <w:style w:type="character" w:styleId="Zstupntext">
    <w:name w:val="Placeholder Text"/>
    <w:basedOn w:val="Standardnpsmoodstavce"/>
    <w:uiPriority w:val="99"/>
    <w:semiHidden/>
    <w:rsid w:val="00F64B04"/>
    <w:rPr>
      <w:color w:val="808080"/>
    </w:rPr>
  </w:style>
  <w:style w:type="paragraph" w:customStyle="1" w:styleId="AAOdstavec">
    <w:name w:val="AA_Odstavec"/>
    <w:basedOn w:val="Normln"/>
    <w:rsid w:val="000B68FE"/>
    <w:pPr>
      <w:spacing w:after="0"/>
      <w:jc w:val="both"/>
    </w:pPr>
    <w:rPr>
      <w:rFonts w:eastAsia="Times New Roman" w:cs="Arial"/>
      <w:snapToGrid w:val="0"/>
      <w:szCs w:val="20"/>
    </w:rPr>
  </w:style>
  <w:style w:type="character" w:customStyle="1" w:styleId="preformatted">
    <w:name w:val="preformatted"/>
    <w:rsid w:val="00324945"/>
  </w:style>
  <w:style w:type="character" w:styleId="Odkaznakoment">
    <w:name w:val="annotation reference"/>
    <w:basedOn w:val="Standardnpsmoodstavce"/>
    <w:uiPriority w:val="99"/>
    <w:semiHidden/>
    <w:unhideWhenUsed/>
    <w:rsid w:val="007E25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25E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25EC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25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25EC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27E90-6276-4DA4-A473-02B2C3E0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856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Landkammer Dominik Arch.</dc:creator>
  <cp:keywords/>
  <dc:description/>
  <cp:lastModifiedBy>Havelková Kamila</cp:lastModifiedBy>
  <cp:revision>6</cp:revision>
  <cp:lastPrinted>2019-03-14T13:05:00Z</cp:lastPrinted>
  <dcterms:created xsi:type="dcterms:W3CDTF">2019-04-04T18:37:00Z</dcterms:created>
  <dcterms:modified xsi:type="dcterms:W3CDTF">2019-04-10T09:07:00Z</dcterms:modified>
</cp:coreProperties>
</file>