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A4" w:rsidRDefault="003422A4" w:rsidP="003422A4">
      <w:r>
        <w:t>Stručná špecifikácia:</w:t>
      </w:r>
    </w:p>
    <w:p w:rsidR="003422A4" w:rsidRDefault="003422A4" w:rsidP="003422A4"/>
    <w:p w:rsidR="003422A4" w:rsidRDefault="003422A4" w:rsidP="003422A4">
      <w:r>
        <w:t>Požiadavky:</w:t>
      </w:r>
    </w:p>
    <w:p w:rsidR="003422A4" w:rsidRDefault="003422A4" w:rsidP="003422A4">
      <w:pPr>
        <w:numPr>
          <w:ilvl w:val="0"/>
          <w:numId w:val="1"/>
        </w:numPr>
      </w:pPr>
      <w:r>
        <w:t xml:space="preserve">vymaľovať priestory vrátane s tým súvisiacich prác na oboch podlažiach vrátane schodiska (napr. zarovnanie nerovností a prasklín, </w:t>
      </w:r>
      <w:proofErr w:type="spellStart"/>
      <w:r>
        <w:t>špárovanie</w:t>
      </w:r>
      <w:proofErr w:type="spellEnd"/>
      <w:r>
        <w:t xml:space="preserve">, </w:t>
      </w:r>
      <w:proofErr w:type="spellStart"/>
      <w:r>
        <w:t>sádrovanie</w:t>
      </w:r>
      <w:proofErr w:type="spellEnd"/>
      <w:r>
        <w:t>, odvoz odpadu a pod.</w:t>
      </w:r>
      <w:r>
        <w:rPr>
          <w:lang w:val="en-US"/>
        </w:rPr>
        <w:t>)</w:t>
      </w:r>
    </w:p>
    <w:p w:rsidR="003422A4" w:rsidRDefault="003422A4" w:rsidP="003422A4">
      <w:pPr>
        <w:ind w:left="720"/>
      </w:pPr>
      <w:proofErr w:type="spellStart"/>
      <w:proofErr w:type="gramStart"/>
      <w:r>
        <w:rPr>
          <w:lang w:val="en-US"/>
        </w:rPr>
        <w:t>steny</w:t>
      </w:r>
      <w:proofErr w:type="spellEnd"/>
      <w:proofErr w:type="gramEnd"/>
      <w:r>
        <w:rPr>
          <w:lang w:val="en-US"/>
        </w:rPr>
        <w:t xml:space="preserve"> – </w:t>
      </w:r>
      <w:proofErr w:type="spellStart"/>
      <w:r>
        <w:rPr>
          <w:lang w:val="en-US"/>
        </w:rPr>
        <w:t>farebné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stropy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biela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okolo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biele</w:t>
      </w:r>
      <w:proofErr w:type="spellEnd"/>
      <w:r>
        <w:rPr>
          <w:lang w:val="en-US"/>
        </w:rPr>
        <w:t>,</w:t>
      </w:r>
    </w:p>
    <w:p w:rsidR="003422A4" w:rsidRDefault="003422A4" w:rsidP="003422A4">
      <w:pPr>
        <w:numPr>
          <w:ilvl w:val="0"/>
          <w:numId w:val="1"/>
        </w:numPr>
      </w:pPr>
      <w:r>
        <w:t>výmena kobercov a s tým súvisiacich prác na oboch podlažiach vrátane schodiska okrem priestorov WC (napr. odstránenie starých kobercov, vyčistenie a zarovnanie podláh, a pod., nalepenie nových kobercov</w:t>
      </w:r>
      <w:r>
        <w:rPr>
          <w:lang w:val="en-US"/>
        </w:rPr>
        <w:t xml:space="preserve">), </w:t>
      </w:r>
      <w:proofErr w:type="spellStart"/>
      <w:r>
        <w:rPr>
          <w:lang w:val="en-US"/>
        </w:rPr>
        <w:t>odvoz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kobercov</w:t>
      </w:r>
      <w:proofErr w:type="spellEnd"/>
      <w:r>
        <w:rPr>
          <w:lang w:val="en-US"/>
        </w:rPr>
        <w:t xml:space="preserve">, </w:t>
      </w:r>
    </w:p>
    <w:p w:rsidR="003422A4" w:rsidRDefault="003422A4" w:rsidP="003422A4">
      <w:pPr>
        <w:numPr>
          <w:ilvl w:val="0"/>
          <w:numId w:val="1"/>
        </w:numPr>
      </w:pPr>
      <w:proofErr w:type="spellStart"/>
      <w:r>
        <w:rPr>
          <w:lang w:val="en-US"/>
        </w:rPr>
        <w:t>výmena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sokla</w:t>
      </w:r>
      <w:proofErr w:type="spellEnd"/>
      <w:r>
        <w:rPr>
          <w:lang w:val="en-US"/>
        </w:rPr>
        <w:t xml:space="preserve">  a s </w:t>
      </w:r>
      <w:proofErr w:type="spellStart"/>
      <w:r>
        <w:rPr>
          <w:lang w:val="en-US"/>
        </w:rPr>
        <w:t>tým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súvisiacich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prác</w:t>
      </w:r>
      <w:proofErr w:type="spellEnd"/>
      <w:r>
        <w:rPr>
          <w:lang w:val="en-US"/>
        </w:rPr>
        <w:t xml:space="preserve">  </w:t>
      </w:r>
      <w:r>
        <w:t>(napr. odstránenie starých soklov, vyčistenie, výroba s montáž nového kobercového sokla</w:t>
      </w:r>
      <w:r>
        <w:rPr>
          <w:lang w:val="en-US"/>
        </w:rPr>
        <w:t>),</w:t>
      </w:r>
    </w:p>
    <w:p w:rsidR="003422A4" w:rsidRDefault="003422A4" w:rsidP="003422A4">
      <w:pPr>
        <w:numPr>
          <w:ilvl w:val="0"/>
          <w:numId w:val="1"/>
        </w:numPr>
      </w:pPr>
      <w:r>
        <w:t>premiestnenie nábytku z dôvodu uvoľnenia priestoru na prácu,</w:t>
      </w:r>
    </w:p>
    <w:p w:rsidR="003422A4" w:rsidRDefault="003422A4" w:rsidP="003422A4">
      <w:pPr>
        <w:numPr>
          <w:ilvl w:val="0"/>
          <w:numId w:val="1"/>
        </w:numPr>
      </w:pPr>
      <w:r>
        <w:t>výmena prahov, staré prahy sú zalepené kobercom a odlepujú sa, nebezpečie zakopnutia a pádu.</w:t>
      </w:r>
    </w:p>
    <w:p w:rsidR="003422A4" w:rsidRDefault="003422A4" w:rsidP="003422A4"/>
    <w:p w:rsidR="003422A4" w:rsidRDefault="003422A4" w:rsidP="003422A4">
      <w:r>
        <w:t>Doplňujúce údaje:</w:t>
      </w:r>
    </w:p>
    <w:p w:rsidR="003422A4" w:rsidRDefault="003422A4" w:rsidP="003422A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výška miestností - prízemie 2,62 m, pri schodoch 2,90 m</w:t>
      </w:r>
    </w:p>
    <w:p w:rsidR="003422A4" w:rsidRDefault="003422A4" w:rsidP="003422A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výška miestností - poschodie 2,62 m, pri schodoch 4,10 m</w:t>
      </w:r>
    </w:p>
    <w:p w:rsidR="003422A4" w:rsidRDefault="003422A4" w:rsidP="003422A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schodov 27, na schod 0,5 m.</w:t>
      </w:r>
      <w:bookmarkStart w:id="0" w:name="_GoBack"/>
      <w:bookmarkEnd w:id="0"/>
    </w:p>
    <w:p w:rsidR="00BF5FAE" w:rsidRDefault="00BF5FAE"/>
    <w:sectPr w:rsidR="00BF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3CE2"/>
    <w:multiLevelType w:val="hybridMultilevel"/>
    <w:tmpl w:val="3EAE07E2"/>
    <w:lvl w:ilvl="0" w:tplc="9CBA1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F5264"/>
    <w:multiLevelType w:val="hybridMultilevel"/>
    <w:tmpl w:val="98104706"/>
    <w:lvl w:ilvl="0" w:tplc="8A101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A0"/>
    <w:rsid w:val="001675A0"/>
    <w:rsid w:val="003422A4"/>
    <w:rsid w:val="00B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77D2"/>
  <w15:chartTrackingRefBased/>
  <w15:docId w15:val="{3B69457B-E998-47D4-AE37-8F9AC52B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2A4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UPREKaPS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LOVIČOVÁ Milada, Ing.</dc:creator>
  <cp:keywords/>
  <dc:description/>
  <cp:lastModifiedBy>LOVIČOVÁ Milada, Ing.</cp:lastModifiedBy>
  <cp:revision>3</cp:revision>
  <dcterms:created xsi:type="dcterms:W3CDTF">2019-09-09T06:02:00Z</dcterms:created>
  <dcterms:modified xsi:type="dcterms:W3CDTF">2019-09-09T06:03:00Z</dcterms:modified>
</cp:coreProperties>
</file>