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12" w:rsidRDefault="00702A12" w:rsidP="00641D47">
      <w:pPr>
        <w:spacing w:after="0" w:line="240" w:lineRule="auto"/>
      </w:pPr>
      <w:r>
        <w:t>LEGRAND VALENA – farba biela</w:t>
      </w:r>
    </w:p>
    <w:p w:rsidR="00702A12" w:rsidRDefault="00702A12" w:rsidP="00641D47">
      <w:pPr>
        <w:spacing w:after="0" w:line="240" w:lineRule="auto"/>
      </w:pPr>
      <w:r>
        <w:t xml:space="preserve">Zásuvka 16A-250V - </w:t>
      </w:r>
      <w:r>
        <w:tab/>
        <w:t>7 743 96</w:t>
      </w:r>
      <w:r w:rsidR="0095244D">
        <w:tab/>
        <w:t>47 ks</w:t>
      </w:r>
    </w:p>
    <w:p w:rsidR="0095244D" w:rsidRDefault="0095244D" w:rsidP="00641D47">
      <w:pPr>
        <w:spacing w:after="0" w:line="240" w:lineRule="auto"/>
      </w:pPr>
      <w:r>
        <w:t xml:space="preserve">TV zásuvka- </w:t>
      </w:r>
      <w:r>
        <w:tab/>
      </w:r>
      <w:r>
        <w:tab/>
        <w:t>7 744 32</w:t>
      </w:r>
      <w:r>
        <w:tab/>
        <w:t>2 ks</w:t>
      </w:r>
    </w:p>
    <w:p w:rsidR="0095244D" w:rsidRDefault="0095244D" w:rsidP="00641D47">
      <w:pPr>
        <w:spacing w:after="0" w:line="240" w:lineRule="auto"/>
      </w:pPr>
      <w:r>
        <w:t xml:space="preserve">RJ 45 1 </w:t>
      </w:r>
      <w:proofErr w:type="spellStart"/>
      <w:r>
        <w:t>vystup</w:t>
      </w:r>
      <w:proofErr w:type="spellEnd"/>
      <w:r>
        <w:tab/>
      </w:r>
      <w:r>
        <w:tab/>
        <w:t>7 700 72</w:t>
      </w:r>
      <w:r>
        <w:tab/>
        <w:t>6 ks</w:t>
      </w:r>
    </w:p>
    <w:p w:rsidR="0095244D" w:rsidRDefault="0095244D" w:rsidP="00641D47">
      <w:pPr>
        <w:spacing w:after="0" w:line="240" w:lineRule="auto"/>
      </w:pPr>
      <w:r>
        <w:t xml:space="preserve">RJ45 2 </w:t>
      </w:r>
      <w:proofErr w:type="spellStart"/>
      <w:r>
        <w:t>vystupy</w:t>
      </w:r>
      <w:proofErr w:type="spellEnd"/>
      <w:r>
        <w:tab/>
      </w:r>
      <w:r>
        <w:tab/>
        <w:t>7 700 73</w:t>
      </w:r>
      <w:r>
        <w:tab/>
        <w:t>2 ks</w:t>
      </w:r>
    </w:p>
    <w:p w:rsidR="0095244D" w:rsidRDefault="0095244D" w:rsidP="00641D47">
      <w:pPr>
        <w:spacing w:after="0" w:line="240" w:lineRule="auto"/>
      </w:pPr>
      <w:r>
        <w:t>Vývod káblov</w:t>
      </w:r>
      <w:r>
        <w:tab/>
      </w:r>
      <w:r>
        <w:tab/>
        <w:t>7 744 47</w:t>
      </w:r>
      <w:r>
        <w:tab/>
        <w:t>1 ks</w:t>
      </w:r>
    </w:p>
    <w:p w:rsidR="00702A12" w:rsidRDefault="00702A12" w:rsidP="00641D47">
      <w:pPr>
        <w:spacing w:after="0" w:line="240" w:lineRule="auto"/>
      </w:pPr>
      <w:r>
        <w:t xml:space="preserve">Spínač č.1 - </w:t>
      </w:r>
      <w:r>
        <w:tab/>
      </w:r>
      <w:r>
        <w:tab/>
        <w:t>7 744 01</w:t>
      </w:r>
      <w:r w:rsidR="0095244D">
        <w:tab/>
        <w:t>9 ks</w:t>
      </w:r>
    </w:p>
    <w:p w:rsidR="00702A12" w:rsidRDefault="00702A12" w:rsidP="00641D47">
      <w:pPr>
        <w:spacing w:after="0" w:line="240" w:lineRule="auto"/>
      </w:pPr>
      <w:r>
        <w:t xml:space="preserve">Spínač č.5 – </w:t>
      </w:r>
      <w:r>
        <w:tab/>
      </w:r>
      <w:r>
        <w:tab/>
        <w:t>7 744 05</w:t>
      </w:r>
      <w:r w:rsidR="0095244D">
        <w:tab/>
        <w:t>3 ks</w:t>
      </w:r>
    </w:p>
    <w:p w:rsidR="00702A12" w:rsidRDefault="00702A12" w:rsidP="00641D47">
      <w:pPr>
        <w:spacing w:after="0" w:line="240" w:lineRule="auto"/>
      </w:pPr>
      <w:r>
        <w:t xml:space="preserve">Spínač č.5B – </w:t>
      </w:r>
      <w:r>
        <w:tab/>
      </w:r>
      <w:r>
        <w:tab/>
        <w:t>7 744 08</w:t>
      </w:r>
      <w:r w:rsidR="0095244D">
        <w:tab/>
        <w:t>2 ks</w:t>
      </w:r>
    </w:p>
    <w:p w:rsidR="00702A12" w:rsidRDefault="00702A12" w:rsidP="00641D47">
      <w:pPr>
        <w:spacing w:after="0" w:line="240" w:lineRule="auto"/>
      </w:pPr>
      <w:r>
        <w:t xml:space="preserve">Spínač č.6 -  </w:t>
      </w:r>
      <w:r>
        <w:tab/>
      </w:r>
      <w:r>
        <w:tab/>
        <w:t>7 744 06</w:t>
      </w:r>
      <w:r w:rsidR="0095244D">
        <w:tab/>
        <w:t>8 ks</w:t>
      </w:r>
    </w:p>
    <w:p w:rsidR="00702A12" w:rsidRDefault="00702A12" w:rsidP="00641D47">
      <w:pPr>
        <w:spacing w:after="0" w:line="240" w:lineRule="auto"/>
      </w:pPr>
      <w:r>
        <w:t xml:space="preserve">Spínač č.7 – </w:t>
      </w:r>
      <w:r>
        <w:tab/>
      </w:r>
      <w:r>
        <w:tab/>
        <w:t>7 744 07</w:t>
      </w:r>
      <w:r w:rsidR="0095244D">
        <w:tab/>
        <w:t>5 ks</w:t>
      </w:r>
    </w:p>
    <w:p w:rsidR="00E21BEC" w:rsidRDefault="00E21BEC" w:rsidP="00641D47">
      <w:pPr>
        <w:spacing w:after="0" w:line="240" w:lineRule="auto"/>
      </w:pPr>
      <w:r>
        <w:t>1 rámik biely</w:t>
      </w:r>
      <w:r>
        <w:tab/>
      </w:r>
      <w:r>
        <w:tab/>
        <w:t>7 744 51</w:t>
      </w:r>
      <w:r w:rsidR="0095244D">
        <w:tab/>
        <w:t>19 ks</w:t>
      </w:r>
    </w:p>
    <w:p w:rsidR="00E21BEC" w:rsidRDefault="00E21BEC" w:rsidP="00641D47">
      <w:pPr>
        <w:spacing w:after="0" w:line="240" w:lineRule="auto"/>
      </w:pPr>
      <w:r>
        <w:t>2 rámik biely</w:t>
      </w:r>
      <w:r>
        <w:tab/>
      </w:r>
      <w:r>
        <w:tab/>
        <w:t>7 744 52</w:t>
      </w:r>
      <w:r w:rsidR="0095244D">
        <w:tab/>
        <w:t>13 ks</w:t>
      </w:r>
    </w:p>
    <w:p w:rsidR="00E21BEC" w:rsidRDefault="00E21BEC" w:rsidP="00641D47">
      <w:pPr>
        <w:spacing w:after="0" w:line="240" w:lineRule="auto"/>
      </w:pPr>
      <w:r>
        <w:t>3 rámik biely</w:t>
      </w:r>
      <w:r>
        <w:tab/>
      </w:r>
      <w:r>
        <w:tab/>
        <w:t>7 744 53</w:t>
      </w:r>
      <w:r w:rsidR="0095244D">
        <w:tab/>
        <w:t>11 ks</w:t>
      </w:r>
    </w:p>
    <w:p w:rsidR="00E21BEC" w:rsidRDefault="00E21BEC" w:rsidP="00641D47">
      <w:pPr>
        <w:spacing w:after="0" w:line="240" w:lineRule="auto"/>
      </w:pPr>
      <w:r>
        <w:t>4 rámik biely</w:t>
      </w:r>
      <w:r>
        <w:tab/>
      </w:r>
      <w:r>
        <w:tab/>
        <w:t>7 744 54</w:t>
      </w:r>
      <w:r w:rsidR="0095244D">
        <w:tab/>
        <w:t>2ks</w:t>
      </w:r>
    </w:p>
    <w:p w:rsidR="00702A12" w:rsidRDefault="00702A12" w:rsidP="00641D47">
      <w:pPr>
        <w:spacing w:after="0" w:line="240" w:lineRule="auto"/>
      </w:pPr>
    </w:p>
    <w:sectPr w:rsidR="00702A12" w:rsidSect="002C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02A12"/>
    <w:rsid w:val="002C6B0C"/>
    <w:rsid w:val="00641D47"/>
    <w:rsid w:val="00702A12"/>
    <w:rsid w:val="0095244D"/>
    <w:rsid w:val="00E2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B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NUSCH a.s.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urbanlub</dc:creator>
  <cp:lastModifiedBy>urbanlub</cp:lastModifiedBy>
  <cp:revision>2</cp:revision>
  <dcterms:created xsi:type="dcterms:W3CDTF">2019-09-27T09:54:00Z</dcterms:created>
  <dcterms:modified xsi:type="dcterms:W3CDTF">2019-09-27T10:27:00Z</dcterms:modified>
</cp:coreProperties>
</file>