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EA" w:rsidRPr="004B2D41" w:rsidRDefault="004B2D41">
      <w:pPr>
        <w:rPr>
          <w:b/>
          <w:u w:val="single"/>
        </w:rPr>
      </w:pPr>
      <w:r w:rsidRPr="004B2D41">
        <w:rPr>
          <w:b/>
          <w:u w:val="single"/>
        </w:rPr>
        <w:t>PROTOTYPNÍ VÝROBA ZÁVĚSNÉHO SYSTÉMU DO VÝLOHY</w:t>
      </w:r>
    </w:p>
    <w:p w:rsidR="004B2D41" w:rsidRPr="004B2D41" w:rsidRDefault="004B2D41" w:rsidP="004B2D41">
      <w:pPr>
        <w:pStyle w:val="Bezmezer"/>
        <w:rPr>
          <w:b/>
        </w:rPr>
      </w:pPr>
      <w:r w:rsidRPr="004B2D41">
        <w:rPr>
          <w:b/>
        </w:rPr>
        <w:t>POŽADAVKY:</w:t>
      </w:r>
    </w:p>
    <w:p w:rsidR="004B2D41" w:rsidRDefault="004B2D41" w:rsidP="004B2D41">
      <w:pPr>
        <w:pStyle w:val="Bezmezer"/>
      </w:pPr>
    </w:p>
    <w:p w:rsidR="004B2D41" w:rsidRDefault="004B2D41" w:rsidP="004B2D41">
      <w:pPr>
        <w:pStyle w:val="Bezmezer"/>
      </w:pPr>
      <w:r>
        <w:t>RÁMOVÁ KONSTRUKCE</w:t>
      </w:r>
      <w:r w:rsidR="00876E84">
        <w:t xml:space="preserve"> DO VÝLOHY</w:t>
      </w:r>
    </w:p>
    <w:p w:rsidR="004B2D41" w:rsidRDefault="004B2D41" w:rsidP="004B2D41">
      <w:pPr>
        <w:pStyle w:val="Bezmezer"/>
      </w:pPr>
      <w:r>
        <w:t>MODULÁRNÍ SKLÁDACÍ SYSTÉM</w:t>
      </w:r>
    </w:p>
    <w:p w:rsidR="004B2D41" w:rsidRDefault="004B2D41" w:rsidP="004B2D41">
      <w:pPr>
        <w:pStyle w:val="Bezmezer"/>
      </w:pPr>
      <w:r>
        <w:t>SUBTILNOST</w:t>
      </w:r>
    </w:p>
    <w:p w:rsidR="004B2D41" w:rsidRDefault="004B2D41" w:rsidP="004B2D41">
      <w:pPr>
        <w:pStyle w:val="Bezmezer"/>
      </w:pPr>
      <w:r>
        <w:t>NOSNOST  20 - 30 Kg</w:t>
      </w:r>
    </w:p>
    <w:p w:rsidR="00004AEA" w:rsidRDefault="00004AEA" w:rsidP="004B2D41">
      <w:pPr>
        <w:pStyle w:val="Bezmezer"/>
      </w:pPr>
      <w:r>
        <w:t>CO NEJMÉNĚ VIDITELNÉ SPOJE MEZI DÍLCI</w:t>
      </w:r>
    </w:p>
    <w:p w:rsidR="004B2D41" w:rsidRDefault="004B2D41" w:rsidP="004B2D41">
      <w:pPr>
        <w:pStyle w:val="Bezmezer"/>
      </w:pPr>
      <w:r>
        <w:t>_________________________________________________</w:t>
      </w:r>
    </w:p>
    <w:p w:rsidR="004B2D41" w:rsidRDefault="004B2D41" w:rsidP="004B2D41">
      <w:pPr>
        <w:pStyle w:val="Bezmezer"/>
      </w:pPr>
      <w:r>
        <w:t>ilustrační obrázek</w:t>
      </w:r>
    </w:p>
    <w:p w:rsidR="00004AEA" w:rsidRDefault="00004AEA" w:rsidP="004B2D41">
      <w:pPr>
        <w:pStyle w:val="Bezmezer"/>
      </w:pPr>
    </w:p>
    <w:p w:rsidR="00004AEA" w:rsidRDefault="00004AEA" w:rsidP="004B2D41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095625" cy="3095625"/>
            <wp:effectExtent l="19050" t="0" r="9525" b="0"/>
            <wp:docPr id="1" name="Obrázek 0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602" cy="309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EA" w:rsidRDefault="00004AEA" w:rsidP="004B2D41">
      <w:pPr>
        <w:pStyle w:val="Bezmezer"/>
      </w:pPr>
    </w:p>
    <w:p w:rsidR="00876E84" w:rsidRDefault="00004AEA" w:rsidP="004B2D41">
      <w:pPr>
        <w:pStyle w:val="Bezmezer"/>
        <w:rPr>
          <w:b/>
        </w:rPr>
      </w:pPr>
      <w:r w:rsidRPr="00004AEA">
        <w:rPr>
          <w:b/>
        </w:rPr>
        <w:t>ČERVENÉ BODY ZNAČÍ SPOJE MEZI JEDNOTLIVÝMI DÍLY, KTERÉ UMOŽŇUJÍ VKLÁDÁNÍ DALŠÍCH STAVEBNÍCH PRVKŮ - TEDY ROZMĚROVOU VARIABILITU.</w:t>
      </w:r>
      <w:r w:rsidR="00937552">
        <w:rPr>
          <w:b/>
        </w:rPr>
        <w:t xml:space="preserve"> Max. rozměr šířka 300cm, výška 200 cm, </w:t>
      </w:r>
      <w:proofErr w:type="gramStart"/>
      <w:r w:rsidR="00937552">
        <w:rPr>
          <w:b/>
        </w:rPr>
        <w:t>hloubka  150</w:t>
      </w:r>
      <w:proofErr w:type="gramEnd"/>
      <w:r w:rsidR="00937552">
        <w:rPr>
          <w:b/>
        </w:rPr>
        <w:t xml:space="preserve"> cm. </w:t>
      </w:r>
    </w:p>
    <w:p w:rsidR="00876E84" w:rsidRDefault="00876E84" w:rsidP="004B2D41">
      <w:pPr>
        <w:pStyle w:val="Bezmezer"/>
        <w:rPr>
          <w:b/>
        </w:rPr>
      </w:pPr>
    </w:p>
    <w:p w:rsidR="00004AEA" w:rsidRDefault="00004AEA" w:rsidP="004B2D41">
      <w:pPr>
        <w:pStyle w:val="Bezmezer"/>
        <w:rPr>
          <w:b/>
        </w:rPr>
      </w:pPr>
    </w:p>
    <w:p w:rsidR="00004AEA" w:rsidRDefault="00004AEA" w:rsidP="004B2D41">
      <w:pPr>
        <w:pStyle w:val="Bezmezer"/>
        <w:rPr>
          <w:b/>
        </w:rPr>
        <w:sectPr w:rsidR="00004AEA" w:rsidSect="00D706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4AEA" w:rsidRPr="00004AEA" w:rsidRDefault="00004AEA" w:rsidP="004B2D41">
      <w:pPr>
        <w:pStyle w:val="Bezmezer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2543175" cy="2543175"/>
            <wp:effectExtent l="19050" t="0" r="9525" b="0"/>
            <wp:docPr id="3" name="Obrázek 2" descr="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334" cy="254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41" w:rsidRDefault="004B2D41" w:rsidP="004B2D41">
      <w:pPr>
        <w:pStyle w:val="Bezmezer"/>
      </w:pPr>
    </w:p>
    <w:p w:rsidR="004B2D41" w:rsidRDefault="004B2D41" w:rsidP="004B2D41">
      <w:pPr>
        <w:pStyle w:val="Bezmezer"/>
      </w:pPr>
    </w:p>
    <w:p w:rsidR="00876E84" w:rsidRPr="00876E84" w:rsidRDefault="00876E84" w:rsidP="00876E84">
      <w:pPr>
        <w:pStyle w:val="Bezmezer"/>
        <w:rPr>
          <w:b/>
        </w:rPr>
      </w:pPr>
      <w:r>
        <w:rPr>
          <w:b/>
        </w:rPr>
        <w:t>VÝSLEDNÝ PRODUK</w:t>
      </w:r>
      <w:r w:rsidRPr="00876E84">
        <w:rPr>
          <w:b/>
        </w:rPr>
        <w:t>T:</w:t>
      </w:r>
    </w:p>
    <w:p w:rsidR="00876E84" w:rsidRDefault="00876E84" w:rsidP="00876E84">
      <w:pPr>
        <w:pStyle w:val="Bezmezer"/>
        <w:numPr>
          <w:ilvl w:val="0"/>
          <w:numId w:val="1"/>
        </w:numPr>
      </w:pPr>
      <w:r>
        <w:t>SUBTILNÍ KONSTRUKCE</w:t>
      </w:r>
    </w:p>
    <w:p w:rsidR="00876E84" w:rsidRDefault="00876E84" w:rsidP="00876E84">
      <w:pPr>
        <w:pStyle w:val="Bezmezer"/>
        <w:numPr>
          <w:ilvl w:val="0"/>
          <w:numId w:val="1"/>
        </w:numPr>
      </w:pPr>
      <w:r>
        <w:t>ZAJIŠTĚNA STABILITA BEZ POMOCI EXTERNÍCH PRVKŮ</w:t>
      </w:r>
    </w:p>
    <w:p w:rsidR="00876E84" w:rsidRDefault="00876E84" w:rsidP="00876E84">
      <w:pPr>
        <w:pStyle w:val="Bezmezer"/>
        <w:numPr>
          <w:ilvl w:val="0"/>
          <w:numId w:val="1"/>
        </w:numPr>
      </w:pPr>
      <w:r>
        <w:t>SPOJE MEZI DÍLCI NEZNATELNÉ</w:t>
      </w:r>
    </w:p>
    <w:p w:rsidR="00876E84" w:rsidRDefault="00876E84" w:rsidP="00876E84">
      <w:pPr>
        <w:pStyle w:val="Bezmezer"/>
        <w:numPr>
          <w:ilvl w:val="0"/>
          <w:numId w:val="1"/>
        </w:numPr>
      </w:pPr>
      <w:r>
        <w:t>SNADNÉ SKLÁDÁNÍ</w:t>
      </w:r>
    </w:p>
    <w:p w:rsidR="00876E84" w:rsidRDefault="00876E84" w:rsidP="00876E84">
      <w:pPr>
        <w:pStyle w:val="Bezmezer"/>
        <w:numPr>
          <w:ilvl w:val="0"/>
          <w:numId w:val="1"/>
        </w:numPr>
      </w:pPr>
      <w:r>
        <w:t>MOŽNOST POVRCHOVÉ ÚPRAVY LAKEM (KOMAXIT)</w:t>
      </w:r>
    </w:p>
    <w:p w:rsidR="00937552" w:rsidRDefault="00937552" w:rsidP="00876E84">
      <w:pPr>
        <w:pStyle w:val="Bezmezer"/>
        <w:numPr>
          <w:ilvl w:val="0"/>
          <w:numId w:val="1"/>
        </w:numPr>
      </w:pPr>
      <w:r>
        <w:t>Možnost následného vrtání do konstrukce/ připevnění křídlatých matek</w:t>
      </w:r>
    </w:p>
    <w:p w:rsidR="00876E84" w:rsidRDefault="00876E84" w:rsidP="00876E84">
      <w:pPr>
        <w:pStyle w:val="Bezmezer"/>
        <w:numPr>
          <w:ilvl w:val="0"/>
          <w:numId w:val="1"/>
        </w:numPr>
      </w:pPr>
      <w:r>
        <w:t>NÍZKÉ VÝROBNÍ NÁKLADY</w:t>
      </w:r>
      <w:r w:rsidR="00937552">
        <w:t>, nízká hmotnost</w:t>
      </w:r>
    </w:p>
    <w:p w:rsidR="00937552" w:rsidRDefault="00937552" w:rsidP="00937552">
      <w:pPr>
        <w:pStyle w:val="Bezmezer"/>
      </w:pPr>
    </w:p>
    <w:p w:rsidR="00937552" w:rsidRDefault="00937552" w:rsidP="00937552">
      <w:pPr>
        <w:pStyle w:val="Bezmezer"/>
      </w:pPr>
    </w:p>
    <w:p w:rsidR="00937552" w:rsidRDefault="00937552" w:rsidP="00937552">
      <w:pPr>
        <w:pStyle w:val="Bezmezer"/>
        <w:sectPr w:rsidR="00937552" w:rsidSect="00004A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2D41" w:rsidRDefault="004B2D41" w:rsidP="00937552"/>
    <w:sectPr w:rsidR="004B2D41" w:rsidSect="00004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704C"/>
    <w:multiLevelType w:val="hybridMultilevel"/>
    <w:tmpl w:val="C4662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D41"/>
    <w:rsid w:val="00004AEA"/>
    <w:rsid w:val="004B2D41"/>
    <w:rsid w:val="00876E84"/>
    <w:rsid w:val="00937552"/>
    <w:rsid w:val="00D706EA"/>
    <w:rsid w:val="00F3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2D4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Zuza</cp:lastModifiedBy>
  <cp:revision>2</cp:revision>
  <dcterms:created xsi:type="dcterms:W3CDTF">2013-02-20T17:53:00Z</dcterms:created>
  <dcterms:modified xsi:type="dcterms:W3CDTF">2013-02-22T08:41:00Z</dcterms:modified>
</cp:coreProperties>
</file>