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Legenda:  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= radiátor,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 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Ž=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radi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átor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žebř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ík (koupelna) ,  umíst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í viz obrázek-ná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črtek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A1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podkrovní 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žnice, průměrn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á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ška 1,7m (sklon podkrov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í 45st.)   11,5m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  <w:t xml:space="preserve">2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cca 19m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  <w:t xml:space="preserve">1x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A2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podkrovní 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žnice, průměrn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á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ška 1,7m (sklon podkrov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í 45st.)   11,5m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  <w:t xml:space="preserve">2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cca 19m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,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  <w:t xml:space="preserve">1x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B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obývací pokoj s jídelnou,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ška 2,5m      cca 36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  <w:t xml:space="preserve">2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cca 95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,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  <w:t xml:space="preserve">3x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C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kuchy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ň  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ádný radiátor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řípojka pro plynovou várnou desku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D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koupelna  radiátor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žebř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ík  ,  cca 16m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  <w:t xml:space="preserve">3,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Ž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  <w:t xml:space="preserve">1x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, kondenzačn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í plynový kotel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  <w:t xml:space="preserve">1x  + komín nerez nad st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  <w:t xml:space="preserve">řechu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Dle 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šeho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ázoru a informací získaných z internetu volíme: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Kotel kondenza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í Viessmann Vitodens 111-W 26 kW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s integrovaným zásobníkem vody. Kotel chceme vyu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ít v budoucnu i na vytáp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í druhé bytové jednotky v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ízemí.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Deskové radiátory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 xml:space="preserve">KORADO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(model Radik MM je to pravd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ěpodobně), typ 22, s vlnovcovou předn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í plochu a  spodním  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ředov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ým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řipojen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ím, barva bílá. Montá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ž rozvodů pod podlahou.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ěkujeme za posouzen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í, opravu ne vhodn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ě  zvolen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ých polo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žek, lepš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í doporu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řešen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í a cenovou nabídku.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Pozn.: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řívod plynu je vyveden 1/2" trubkou už v podkroví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