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BF" w:rsidRPr="004738BF" w:rsidRDefault="004738BF" w:rsidP="00EF18EC">
      <w:pPr>
        <w:jc w:val="both"/>
        <w:rPr>
          <w:b/>
          <w:sz w:val="24"/>
          <w:szCs w:val="24"/>
        </w:rPr>
      </w:pPr>
      <w:r w:rsidRPr="004738BF">
        <w:rPr>
          <w:b/>
          <w:sz w:val="24"/>
          <w:szCs w:val="24"/>
        </w:rPr>
        <w:t>Popis prací</w:t>
      </w:r>
    </w:p>
    <w:p w:rsidR="004738BF" w:rsidRDefault="004738BF" w:rsidP="00EF18EC">
      <w:pPr>
        <w:jc w:val="both"/>
        <w:rPr>
          <w:sz w:val="24"/>
          <w:szCs w:val="24"/>
        </w:rPr>
      </w:pPr>
    </w:p>
    <w:p w:rsidR="00EF18EC" w:rsidRDefault="00EF18EC" w:rsidP="004738BF">
      <w:pPr>
        <w:jc w:val="both"/>
        <w:rPr>
          <w:sz w:val="24"/>
          <w:szCs w:val="24"/>
        </w:rPr>
      </w:pPr>
      <w:r>
        <w:rPr>
          <w:sz w:val="24"/>
          <w:szCs w:val="24"/>
        </w:rPr>
        <w:t>Stávající objekt postavený kolem roku 1900 na pozemku stavebníka se nachází v nevyhovujícím stavu, a proto bude provedena jeho přestavba. Velká část stávajícího objektu bude zdemolována, zachovány zůstanou pouze některé základové pásy a obvodové stěny. Rovněž zůstanou zachovány některé místnosti v jižní části objektu.</w:t>
      </w:r>
    </w:p>
    <w:p w:rsidR="00EF18EC" w:rsidRDefault="00EF18EC" w:rsidP="00EF18EC">
      <w:pPr>
        <w:jc w:val="both"/>
        <w:rPr>
          <w:sz w:val="24"/>
          <w:szCs w:val="24"/>
        </w:rPr>
      </w:pPr>
    </w:p>
    <w:p w:rsidR="00EF18EC" w:rsidRDefault="00EF18EC" w:rsidP="00EF18EC">
      <w:pPr>
        <w:jc w:val="both"/>
        <w:rPr>
          <w:b/>
          <w:sz w:val="24"/>
          <w:szCs w:val="24"/>
        </w:rPr>
      </w:pPr>
    </w:p>
    <w:p w:rsidR="00EF18EC" w:rsidRDefault="00EF18EC" w:rsidP="00EF18EC">
      <w:pPr>
        <w:jc w:val="both"/>
        <w:rPr>
          <w:sz w:val="24"/>
          <w:szCs w:val="24"/>
        </w:rPr>
      </w:pPr>
      <w:r>
        <w:rPr>
          <w:sz w:val="24"/>
          <w:szCs w:val="24"/>
        </w:rPr>
        <w:t>Stávající přízemní objekt má výšku 8m nad terénem (přilehlou komunikací) a jeho výška bude snížena na 5,2m. Sedlové střechy budou sneseny včetně krovu, bude zachována pouze pultová střecha nad jižní částí objektu. Na ní naváže nová pultová střecha nad místností 1.</w:t>
      </w:r>
    </w:p>
    <w:p w:rsidR="00EF18EC" w:rsidRDefault="00EF18EC" w:rsidP="00EF18EC">
      <w:pPr>
        <w:jc w:val="both"/>
        <w:rPr>
          <w:sz w:val="24"/>
          <w:szCs w:val="24"/>
        </w:rPr>
      </w:pPr>
      <w:r>
        <w:rPr>
          <w:sz w:val="24"/>
          <w:szCs w:val="24"/>
        </w:rPr>
        <w:t>Obvodové zdi bouraných budov budou sníženy na výšku max. 3m nad terénem a budou sloužit jako oplocení.</w:t>
      </w:r>
      <w:r w:rsidR="00A77410">
        <w:rPr>
          <w:sz w:val="24"/>
          <w:szCs w:val="24"/>
        </w:rPr>
        <w:t xml:space="preserve"> Na zdech budou provedeny betonové věnce vyztužené KARI sítí.</w:t>
      </w:r>
    </w:p>
    <w:p w:rsidR="00EF18EC" w:rsidRDefault="00EF18EC" w:rsidP="00EF18EC">
      <w:pPr>
        <w:jc w:val="both"/>
        <w:rPr>
          <w:sz w:val="24"/>
          <w:szCs w:val="24"/>
        </w:rPr>
      </w:pPr>
      <w:r>
        <w:rPr>
          <w:sz w:val="24"/>
          <w:szCs w:val="24"/>
        </w:rPr>
        <w:t>Ze dvou stávajících vjezdů do stodoly bude zachován pouze jeden, druhý bude zazděn jako součást oplocení.</w:t>
      </w:r>
    </w:p>
    <w:p w:rsidR="00EF18EC" w:rsidRDefault="00EF18EC" w:rsidP="004738BF">
      <w:pPr>
        <w:tabs>
          <w:tab w:val="left" w:pos="4253"/>
          <w:tab w:val="left" w:pos="5670"/>
        </w:tabs>
        <w:jc w:val="both"/>
        <w:rPr>
          <w:b/>
          <w:sz w:val="24"/>
          <w:szCs w:val="24"/>
        </w:rPr>
      </w:pPr>
    </w:p>
    <w:p w:rsidR="00EF18EC" w:rsidRDefault="00EF18EC" w:rsidP="00EF18EC">
      <w:pPr>
        <w:pStyle w:val="Normal"/>
        <w:spacing w:line="200" w:lineRule="atLeast"/>
        <w:jc w:val="both"/>
        <w:rPr>
          <w:b/>
          <w:sz w:val="24"/>
          <w:szCs w:val="24"/>
          <w:u w:val="single"/>
          <w:lang/>
        </w:rPr>
      </w:pPr>
    </w:p>
    <w:p w:rsidR="00EF18EC" w:rsidRDefault="00EF18EC" w:rsidP="00EF18EC">
      <w:pPr>
        <w:pStyle w:val="Normal"/>
        <w:spacing w:line="200" w:lineRule="atLeast"/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t>Základy</w:t>
      </w:r>
    </w:p>
    <w:p w:rsidR="00EF18EC" w:rsidRDefault="00EF18EC" w:rsidP="00EF18EC">
      <w:pPr>
        <w:pStyle w:val="Zkladntext"/>
        <w:widowControl/>
        <w:jc w:val="both"/>
        <w:rPr>
          <w:rFonts w:cs="Arial"/>
          <w:color w:val="auto"/>
        </w:rPr>
      </w:pPr>
      <w:r>
        <w:rPr>
          <w:color w:val="auto"/>
          <w:szCs w:val="24"/>
        </w:rPr>
        <w:t xml:space="preserve">Založení bude provedeno z části na původních základových pásech ze skládaného kamene a z části na nových železobetonových základových pásech. </w:t>
      </w:r>
    </w:p>
    <w:p w:rsidR="00EF18EC" w:rsidRDefault="00EF18EC" w:rsidP="00EF18EC">
      <w:pPr>
        <w:spacing w:line="200" w:lineRule="atLeast"/>
        <w:jc w:val="both"/>
        <w:rPr>
          <w:sz w:val="24"/>
          <w:szCs w:val="24"/>
        </w:rPr>
      </w:pPr>
    </w:p>
    <w:p w:rsidR="00EF18EC" w:rsidRDefault="00EF18EC" w:rsidP="00EF18EC">
      <w:pPr>
        <w:pStyle w:val="Normal"/>
        <w:spacing w:line="200" w:lineRule="atLeast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t>Svislé konstrukce</w:t>
      </w:r>
    </w:p>
    <w:p w:rsidR="00EF18EC" w:rsidRDefault="00EF18EC" w:rsidP="00EF18EC">
      <w:pPr>
        <w:pStyle w:val="Normal"/>
        <w:spacing w:line="200" w:lineRule="atLeast"/>
        <w:rPr>
          <w:sz w:val="24"/>
          <w:szCs w:val="24"/>
          <w:lang/>
        </w:rPr>
      </w:pPr>
      <w:r w:rsidRPr="00791F1E">
        <w:rPr>
          <w:sz w:val="24"/>
          <w:szCs w:val="24"/>
          <w:lang/>
        </w:rPr>
        <w:t xml:space="preserve">Svislé konstrukce jsou provedeny </w:t>
      </w:r>
      <w:r>
        <w:rPr>
          <w:sz w:val="24"/>
          <w:szCs w:val="24"/>
          <w:lang/>
        </w:rPr>
        <w:t xml:space="preserve">převážně z plných pálených cihel, zčásti </w:t>
      </w:r>
      <w:r w:rsidRPr="00791F1E">
        <w:rPr>
          <w:sz w:val="24"/>
          <w:szCs w:val="24"/>
          <w:lang/>
        </w:rPr>
        <w:t>z</w:t>
      </w:r>
      <w:r>
        <w:rPr>
          <w:sz w:val="24"/>
          <w:szCs w:val="24"/>
          <w:lang/>
        </w:rPr>
        <w:t xml:space="preserve"> pórobetonových tvárnic. </w:t>
      </w:r>
    </w:p>
    <w:p w:rsidR="004738BF" w:rsidRDefault="004738BF" w:rsidP="00EF18EC">
      <w:pPr>
        <w:pStyle w:val="Normal"/>
        <w:spacing w:line="200" w:lineRule="atLeast"/>
        <w:rPr>
          <w:sz w:val="24"/>
          <w:szCs w:val="24"/>
          <w:lang/>
        </w:rPr>
      </w:pPr>
    </w:p>
    <w:p w:rsidR="00EF18EC" w:rsidRDefault="00EF18EC" w:rsidP="00EF18EC">
      <w:pPr>
        <w:pStyle w:val="Normal"/>
        <w:spacing w:line="200" w:lineRule="atLeast"/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t>Vodorovné konstrukce</w:t>
      </w:r>
    </w:p>
    <w:p w:rsidR="00EF18EC" w:rsidRDefault="00EF18EC" w:rsidP="00EF18EC">
      <w:pPr>
        <w:pStyle w:val="Normal"/>
        <w:spacing w:line="200" w:lineRule="atLeast"/>
        <w:jc w:val="both"/>
        <w:rPr>
          <w:b/>
          <w:sz w:val="24"/>
          <w:szCs w:val="24"/>
          <w:u w:val="single"/>
          <w:lang/>
        </w:rPr>
      </w:pPr>
    </w:p>
    <w:p w:rsidR="00EF18EC" w:rsidRDefault="00EF18EC" w:rsidP="00EF18EC">
      <w:pPr>
        <w:pStyle w:val="Normal"/>
        <w:spacing w:line="200" w:lineRule="atLeas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Stávající stropy jsou dřevěné trámové s podbitím a záklopem, v části nad chlévem cihelné klenby do ocelových I nosníků. </w:t>
      </w:r>
    </w:p>
    <w:p w:rsidR="00EF18EC" w:rsidRDefault="00EF18EC" w:rsidP="00EF18EC">
      <w:pPr>
        <w:pStyle w:val="Normal"/>
        <w:spacing w:line="200" w:lineRule="atLeast"/>
        <w:jc w:val="both"/>
        <w:rPr>
          <w:sz w:val="24"/>
          <w:szCs w:val="24"/>
          <w:lang/>
        </w:rPr>
      </w:pPr>
    </w:p>
    <w:p w:rsidR="00EF18EC" w:rsidRDefault="00EF18EC" w:rsidP="00EF18EC">
      <w:pPr>
        <w:pStyle w:val="Normal"/>
        <w:spacing w:line="200" w:lineRule="atLeast"/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t>Podlahy</w:t>
      </w:r>
    </w:p>
    <w:p w:rsidR="00EF18EC" w:rsidRDefault="00EF18EC" w:rsidP="00EF18EC">
      <w:pPr>
        <w:pStyle w:val="Normal"/>
        <w:spacing w:line="200" w:lineRule="atLeas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Podlahy jsou převážně dřevěné, ve chlévě cihelné.</w:t>
      </w:r>
    </w:p>
    <w:p w:rsidR="00EF18EC" w:rsidRDefault="00EF18EC" w:rsidP="00EF18EC">
      <w:pPr>
        <w:pStyle w:val="Normal"/>
        <w:spacing w:line="200" w:lineRule="atLeast"/>
        <w:jc w:val="both"/>
        <w:rPr>
          <w:sz w:val="24"/>
          <w:szCs w:val="24"/>
          <w:lang/>
        </w:rPr>
      </w:pPr>
    </w:p>
    <w:p w:rsidR="00EF18EC" w:rsidRDefault="00EF18EC" w:rsidP="00EF18EC">
      <w:pPr>
        <w:pStyle w:val="Normal"/>
        <w:spacing w:line="200" w:lineRule="atLeast"/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t>Střecha</w:t>
      </w:r>
    </w:p>
    <w:p w:rsidR="00EF18EC" w:rsidRDefault="00EF18EC" w:rsidP="00EF18EC">
      <w:pPr>
        <w:pStyle w:val="Normal"/>
        <w:spacing w:line="200" w:lineRule="atLeas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Stávající střecha má sedlový tvar se sklonem 40,2°. Nosná konstrukce krovu je z dřevěných trámů různé profilace. Jako střešní krytina byly použity z části betonové tašky, z větší části pálené bobrovky. </w:t>
      </w:r>
    </w:p>
    <w:p w:rsidR="00EF18EC" w:rsidRDefault="00EF18EC" w:rsidP="00EF18EC">
      <w:pPr>
        <w:pStyle w:val="Normal"/>
        <w:spacing w:line="200" w:lineRule="atLeas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Nad ponechávanou jižní části objektu je pultová střecha o sklonu 14,0° s krytinou z vlnitých desek. Ta bude nahrazena plechovou krytinou s imitací střešních tašek. Stejná krytina bude použita i na nové pultové střeš</w:t>
      </w:r>
      <w:r w:rsidR="004738BF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, která bude mít sklon 7,2°.</w:t>
      </w:r>
    </w:p>
    <w:p w:rsidR="00EF18EC" w:rsidRDefault="00EF18EC" w:rsidP="00EF18EC">
      <w:pPr>
        <w:pStyle w:val="Normal"/>
        <w:spacing w:line="200" w:lineRule="atLeast"/>
        <w:jc w:val="both"/>
        <w:rPr>
          <w:sz w:val="24"/>
          <w:szCs w:val="24"/>
          <w:lang/>
        </w:rPr>
      </w:pPr>
    </w:p>
    <w:p w:rsidR="00EF18EC" w:rsidRDefault="00EF18EC" w:rsidP="00EF18EC">
      <w:pPr>
        <w:pStyle w:val="Normal"/>
        <w:spacing w:line="200" w:lineRule="atLeast"/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t>Krov</w:t>
      </w:r>
    </w:p>
    <w:p w:rsidR="00EF18EC" w:rsidRDefault="00EF18EC" w:rsidP="00EF18EC">
      <w:pPr>
        <w:pStyle w:val="Normal"/>
        <w:spacing w:line="200" w:lineRule="atLeas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Nad místností 1 bude proveden jednoduchý dřevěný krov z hraněného řeziva. Pozednice budou kotveny do štítových zděných stěn a budou uloženy á 1,8m. Budou o rozměrech 120/200mm a systém latí a </w:t>
      </w:r>
      <w:proofErr w:type="spellStart"/>
      <w:r>
        <w:rPr>
          <w:sz w:val="24"/>
          <w:szCs w:val="24"/>
          <w:lang/>
        </w:rPr>
        <w:t>kontra</w:t>
      </w:r>
      <w:bookmarkStart w:id="0" w:name="_GoBack"/>
      <w:bookmarkEnd w:id="0"/>
      <w:r>
        <w:rPr>
          <w:sz w:val="24"/>
          <w:szCs w:val="24"/>
          <w:lang/>
        </w:rPr>
        <w:t>latí</w:t>
      </w:r>
      <w:proofErr w:type="spellEnd"/>
      <w:r>
        <w:rPr>
          <w:sz w:val="24"/>
          <w:szCs w:val="24"/>
          <w:lang/>
        </w:rPr>
        <w:t xml:space="preserve"> vytvoří nosnou konstrukcí pro plechovou krytinu dle konstrukčních zásad výrobce krytiny.</w:t>
      </w:r>
    </w:p>
    <w:p w:rsidR="00EF18EC" w:rsidRDefault="00EF18EC" w:rsidP="00EF18EC">
      <w:pPr>
        <w:pStyle w:val="Normal"/>
        <w:spacing w:line="200" w:lineRule="atLeas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Mezi vaznice bude vložena tepelná izolace z minerální vaty o </w:t>
      </w:r>
      <w:proofErr w:type="spellStart"/>
      <w:r>
        <w:rPr>
          <w:sz w:val="24"/>
          <w:szCs w:val="24"/>
          <w:lang/>
        </w:rPr>
        <w:t>tl</w:t>
      </w:r>
      <w:proofErr w:type="spellEnd"/>
      <w:r>
        <w:rPr>
          <w:sz w:val="24"/>
          <w:szCs w:val="24"/>
          <w:lang/>
        </w:rPr>
        <w:t>. 200mm a podhled bude uzavřen parotěsnou zábranou a sádrokartonovými deskami na nosném roštu.</w:t>
      </w:r>
    </w:p>
    <w:p w:rsidR="00EF18EC" w:rsidRDefault="00EF18EC" w:rsidP="00EF18EC">
      <w:pPr>
        <w:pStyle w:val="Normal"/>
        <w:spacing w:line="200" w:lineRule="atLeast"/>
        <w:jc w:val="both"/>
        <w:rPr>
          <w:sz w:val="24"/>
          <w:szCs w:val="24"/>
          <w:lang/>
        </w:rPr>
      </w:pPr>
    </w:p>
    <w:p w:rsidR="00EF18EC" w:rsidRDefault="00EF18EC" w:rsidP="00EF18EC">
      <w:pPr>
        <w:pStyle w:val="Normal"/>
        <w:spacing w:line="200" w:lineRule="atLeast"/>
        <w:rPr>
          <w:sz w:val="24"/>
          <w:szCs w:val="24"/>
          <w:lang/>
        </w:rPr>
      </w:pPr>
    </w:p>
    <w:p w:rsidR="00EF18EC" w:rsidRDefault="00EF18EC" w:rsidP="00EF18EC">
      <w:pPr>
        <w:pStyle w:val="heading2"/>
        <w:spacing w:line="200" w:lineRule="atLeast"/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lastRenderedPageBreak/>
        <w:t>Klempířské konstrukce</w:t>
      </w:r>
    </w:p>
    <w:p w:rsidR="00EF18EC" w:rsidRDefault="00EF18EC" w:rsidP="00EF18EC">
      <w:pPr>
        <w:pStyle w:val="Normal"/>
        <w:widowControl/>
        <w:tabs>
          <w:tab w:val="left" w:pos="4253"/>
          <w:tab w:val="left" w:pos="5670"/>
        </w:tabs>
        <w:spacing w:line="200" w:lineRule="atLeas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Budou provedeny z </w:t>
      </w:r>
      <w:proofErr w:type="spellStart"/>
      <w:r>
        <w:rPr>
          <w:sz w:val="24"/>
          <w:szCs w:val="24"/>
          <w:lang/>
        </w:rPr>
        <w:t>FeZn</w:t>
      </w:r>
      <w:proofErr w:type="spellEnd"/>
      <w:r>
        <w:rPr>
          <w:sz w:val="24"/>
          <w:szCs w:val="24"/>
          <w:lang/>
        </w:rPr>
        <w:t xml:space="preserve"> plechu </w:t>
      </w:r>
      <w:proofErr w:type="spellStart"/>
      <w:r>
        <w:rPr>
          <w:sz w:val="24"/>
          <w:szCs w:val="24"/>
          <w:lang/>
        </w:rPr>
        <w:t>tl</w:t>
      </w:r>
      <w:proofErr w:type="spellEnd"/>
      <w:r>
        <w:rPr>
          <w:sz w:val="24"/>
          <w:szCs w:val="24"/>
          <w:lang/>
        </w:rPr>
        <w:t>. 0,6mm.</w:t>
      </w:r>
    </w:p>
    <w:p w:rsidR="00120FE2" w:rsidRDefault="00120FE2" w:rsidP="00EF18EC">
      <w:pPr>
        <w:pStyle w:val="Normal"/>
        <w:widowControl/>
        <w:tabs>
          <w:tab w:val="left" w:pos="4253"/>
          <w:tab w:val="left" w:pos="5670"/>
        </w:tabs>
        <w:spacing w:line="200" w:lineRule="atLeast"/>
        <w:jc w:val="both"/>
        <w:rPr>
          <w:sz w:val="24"/>
          <w:szCs w:val="24"/>
          <w:lang/>
        </w:rPr>
      </w:pPr>
    </w:p>
    <w:p w:rsidR="00120FE2" w:rsidRDefault="00120FE2" w:rsidP="00EF18EC">
      <w:pPr>
        <w:pStyle w:val="Normal"/>
        <w:widowControl/>
        <w:tabs>
          <w:tab w:val="left" w:pos="4253"/>
          <w:tab w:val="left" w:pos="5670"/>
        </w:tabs>
        <w:spacing w:line="200" w:lineRule="atLeast"/>
        <w:jc w:val="both"/>
        <w:rPr>
          <w:b/>
          <w:sz w:val="24"/>
          <w:szCs w:val="24"/>
          <w:lang/>
        </w:rPr>
      </w:pPr>
      <w:r w:rsidRPr="00A86BF9">
        <w:rPr>
          <w:b/>
          <w:sz w:val="24"/>
          <w:szCs w:val="24"/>
          <w:lang/>
        </w:rPr>
        <w:t>Rozsah prací:</w:t>
      </w:r>
    </w:p>
    <w:p w:rsidR="00A86BF9" w:rsidRPr="00A86BF9" w:rsidRDefault="00A86BF9" w:rsidP="00EF18EC">
      <w:pPr>
        <w:pStyle w:val="Normal"/>
        <w:widowControl/>
        <w:tabs>
          <w:tab w:val="left" w:pos="4253"/>
          <w:tab w:val="left" w:pos="5670"/>
        </w:tabs>
        <w:spacing w:line="200" w:lineRule="atLeast"/>
        <w:jc w:val="both"/>
        <w:rPr>
          <w:b/>
          <w:sz w:val="24"/>
          <w:szCs w:val="24"/>
          <w:lang/>
        </w:rPr>
      </w:pPr>
    </w:p>
    <w:p w:rsidR="00120FE2" w:rsidRDefault="00120FE2" w:rsidP="00120FE2">
      <w:pPr>
        <w:pStyle w:val="Normal"/>
        <w:widowControl/>
        <w:numPr>
          <w:ilvl w:val="0"/>
          <w:numId w:val="2"/>
        </w:numPr>
        <w:tabs>
          <w:tab w:val="left" w:pos="4253"/>
          <w:tab w:val="left" w:pos="5670"/>
        </w:tabs>
        <w:spacing w:line="200" w:lineRule="atLeas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Bourání objektů dle přiložené dokumentace – jedná se z velké části o historické trámy a zdivo pro další použití</w:t>
      </w:r>
    </w:p>
    <w:p w:rsidR="00120FE2" w:rsidRDefault="00120FE2" w:rsidP="00120FE2">
      <w:pPr>
        <w:pStyle w:val="Normal"/>
        <w:widowControl/>
        <w:numPr>
          <w:ilvl w:val="0"/>
          <w:numId w:val="2"/>
        </w:numPr>
        <w:tabs>
          <w:tab w:val="left" w:pos="4253"/>
          <w:tab w:val="left" w:pos="5670"/>
        </w:tabs>
        <w:spacing w:line="200" w:lineRule="atLeas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Ubourání obvodových zdí</w:t>
      </w:r>
      <w:r w:rsidR="00A86BF9">
        <w:rPr>
          <w:sz w:val="24"/>
          <w:szCs w:val="24"/>
          <w:lang/>
        </w:rPr>
        <w:t xml:space="preserve"> do výšky 3m nad terénem (kaskádovitě – </w:t>
      </w:r>
      <w:proofErr w:type="gramStart"/>
      <w:r w:rsidR="00A86BF9">
        <w:rPr>
          <w:sz w:val="24"/>
          <w:szCs w:val="24"/>
          <w:lang/>
        </w:rPr>
        <w:t>viz. výkres</w:t>
      </w:r>
      <w:proofErr w:type="gramEnd"/>
      <w:r w:rsidR="00A86BF9">
        <w:rPr>
          <w:sz w:val="24"/>
          <w:szCs w:val="24"/>
          <w:lang/>
        </w:rPr>
        <w:t>)</w:t>
      </w:r>
      <w:r>
        <w:rPr>
          <w:sz w:val="24"/>
          <w:szCs w:val="24"/>
          <w:lang/>
        </w:rPr>
        <w:t xml:space="preserve"> a nové </w:t>
      </w:r>
      <w:proofErr w:type="spellStart"/>
      <w:r>
        <w:rPr>
          <w:sz w:val="24"/>
          <w:szCs w:val="24"/>
          <w:lang/>
        </w:rPr>
        <w:t>žb</w:t>
      </w:r>
      <w:proofErr w:type="spellEnd"/>
      <w:r>
        <w:rPr>
          <w:sz w:val="24"/>
          <w:szCs w:val="24"/>
          <w:lang/>
        </w:rPr>
        <w:t xml:space="preserve"> věnce</w:t>
      </w:r>
    </w:p>
    <w:p w:rsidR="00120FE2" w:rsidRDefault="00120FE2" w:rsidP="00120FE2">
      <w:pPr>
        <w:pStyle w:val="Normal"/>
        <w:widowControl/>
        <w:numPr>
          <w:ilvl w:val="0"/>
          <w:numId w:val="2"/>
        </w:numPr>
        <w:tabs>
          <w:tab w:val="left" w:pos="4253"/>
          <w:tab w:val="left" w:pos="5670"/>
        </w:tabs>
        <w:spacing w:line="200" w:lineRule="atLeas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Demontáž staré krytiny z vlnitých desek – 5,6x15,3m=86m2</w:t>
      </w:r>
    </w:p>
    <w:p w:rsidR="00120FE2" w:rsidRDefault="00120FE2" w:rsidP="00120FE2">
      <w:pPr>
        <w:pStyle w:val="Normal"/>
        <w:widowControl/>
        <w:numPr>
          <w:ilvl w:val="0"/>
          <w:numId w:val="2"/>
        </w:numPr>
        <w:tabs>
          <w:tab w:val="left" w:pos="4253"/>
          <w:tab w:val="left" w:pos="5670"/>
        </w:tabs>
        <w:spacing w:line="200" w:lineRule="atLeas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Nová </w:t>
      </w:r>
      <w:r w:rsidR="00B14BBF">
        <w:rPr>
          <w:sz w:val="24"/>
          <w:szCs w:val="24"/>
          <w:lang/>
        </w:rPr>
        <w:t>pultová střecha – krov v ploše 8,3x5m=42m2 + dozdění štítu 2x1/2x8m= 8m2</w:t>
      </w:r>
    </w:p>
    <w:p w:rsidR="00B14BBF" w:rsidRDefault="00B14BBF" w:rsidP="00120FE2">
      <w:pPr>
        <w:pStyle w:val="Normal"/>
        <w:widowControl/>
        <w:numPr>
          <w:ilvl w:val="0"/>
          <w:numId w:val="2"/>
        </w:numPr>
        <w:tabs>
          <w:tab w:val="left" w:pos="4253"/>
          <w:tab w:val="left" w:pos="5670"/>
        </w:tabs>
        <w:spacing w:line="200" w:lineRule="atLeas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Nová plechová krytina s imitací tašek vč. dřevěného roštu – 86+42m2=128m2 + cca 20bm okapu</w:t>
      </w:r>
    </w:p>
    <w:p w:rsidR="00120FE2" w:rsidRDefault="00120FE2" w:rsidP="00EF18EC">
      <w:pPr>
        <w:pStyle w:val="Normal"/>
        <w:widowControl/>
        <w:tabs>
          <w:tab w:val="left" w:pos="4253"/>
          <w:tab w:val="left" w:pos="5670"/>
        </w:tabs>
        <w:spacing w:line="200" w:lineRule="atLeast"/>
        <w:jc w:val="both"/>
        <w:rPr>
          <w:sz w:val="24"/>
          <w:szCs w:val="24"/>
          <w:lang/>
        </w:rPr>
      </w:pPr>
    </w:p>
    <w:p w:rsidR="00120FE2" w:rsidRDefault="00120FE2" w:rsidP="00EF18EC">
      <w:pPr>
        <w:pStyle w:val="Normal"/>
        <w:widowControl/>
        <w:tabs>
          <w:tab w:val="left" w:pos="4253"/>
          <w:tab w:val="left" w:pos="5670"/>
        </w:tabs>
        <w:spacing w:line="200" w:lineRule="atLeast"/>
        <w:jc w:val="both"/>
        <w:rPr>
          <w:sz w:val="24"/>
          <w:szCs w:val="24"/>
          <w:lang/>
        </w:rPr>
      </w:pPr>
    </w:p>
    <w:p w:rsidR="00F60079" w:rsidRDefault="00F60079"/>
    <w:sectPr w:rsidR="00F6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73D668F"/>
    <w:multiLevelType w:val="hybridMultilevel"/>
    <w:tmpl w:val="AF201338"/>
    <w:lvl w:ilvl="0" w:tplc="D11EF4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EC"/>
    <w:rsid w:val="00120FE2"/>
    <w:rsid w:val="0034363F"/>
    <w:rsid w:val="004738BF"/>
    <w:rsid w:val="00A77410"/>
    <w:rsid w:val="00A86BF9"/>
    <w:rsid w:val="00B14BBF"/>
    <w:rsid w:val="00EF18EC"/>
    <w:rsid w:val="00F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8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F18EC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F18EC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Normal">
    <w:name w:val=" Normal"/>
    <w:basedOn w:val="Normln"/>
    <w:rsid w:val="00EF18EC"/>
    <w:pPr>
      <w:widowControl w:val="0"/>
    </w:pPr>
    <w:rPr>
      <w:lang/>
    </w:rPr>
  </w:style>
  <w:style w:type="paragraph" w:customStyle="1" w:styleId="heading2">
    <w:name w:val="heading 2"/>
    <w:basedOn w:val="Normln"/>
    <w:rsid w:val="00EF18EC"/>
    <w:pPr>
      <w:widowControl w:val="0"/>
    </w:pPr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8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F18EC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F18EC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Normal">
    <w:name w:val=" Normal"/>
    <w:basedOn w:val="Normln"/>
    <w:rsid w:val="00EF18EC"/>
    <w:pPr>
      <w:widowControl w:val="0"/>
    </w:pPr>
    <w:rPr>
      <w:lang/>
    </w:rPr>
  </w:style>
  <w:style w:type="paragraph" w:customStyle="1" w:styleId="heading2">
    <w:name w:val="heading 2"/>
    <w:basedOn w:val="Normln"/>
    <w:rsid w:val="00EF18EC"/>
    <w:pPr>
      <w:widowControl w:val="0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svorc</dc:creator>
  <cp:lastModifiedBy>svorc</cp:lastModifiedBy>
  <cp:revision>8</cp:revision>
  <cp:lastPrinted>2016-05-18T12:26:00Z</cp:lastPrinted>
  <dcterms:created xsi:type="dcterms:W3CDTF">2016-05-18T12:04:00Z</dcterms:created>
  <dcterms:modified xsi:type="dcterms:W3CDTF">2016-05-18T12:26:00Z</dcterms:modified>
</cp:coreProperties>
</file>