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1" w:rsidRDefault="002E7731">
      <w:r>
        <w:rPr>
          <w:noProof/>
          <w:lang w:eastAsia="cs-CZ"/>
        </w:rPr>
        <w:drawing>
          <wp:inline distT="0" distB="0" distL="0" distR="0">
            <wp:extent cx="5259600" cy="3009600"/>
            <wp:effectExtent l="0" t="0" r="0" b="0"/>
            <wp:docPr id="3" name="Obrázek 2" descr="Madl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la.tiff"/>
                    <pic:cNvPicPr/>
                  </pic:nvPicPr>
                  <pic:blipFill rotWithShape="1">
                    <a:blip r:embed="rId6" cstate="print"/>
                    <a:srcRect l="19835" t="32727" r="40596" b="44628"/>
                    <a:stretch/>
                  </pic:blipFill>
                  <pic:spPr bwMode="auto">
                    <a:xfrm>
                      <a:off x="0" y="0"/>
                      <a:ext cx="5259600" cy="30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731" w:rsidRDefault="002E7731"/>
    <w:p w:rsidR="002E7731" w:rsidRPr="009C0468" w:rsidRDefault="002E7731">
      <w:pPr>
        <w:rPr>
          <w:b/>
        </w:rPr>
      </w:pPr>
      <w:r w:rsidRPr="009C0468">
        <w:rPr>
          <w:b/>
        </w:rPr>
        <w:t>Pol. 1</w:t>
      </w:r>
      <w:r w:rsidR="009C0468" w:rsidRPr="009C0468">
        <w:rPr>
          <w:b/>
        </w:rPr>
        <w:t xml:space="preserve"> :</w:t>
      </w:r>
    </w:p>
    <w:p w:rsidR="009C0468" w:rsidRDefault="00E333FF">
      <w:r>
        <w:t>Otevřené p</w:t>
      </w:r>
      <w:r w:rsidR="002E7731">
        <w:t xml:space="preserve">ryžové madlo </w:t>
      </w:r>
      <w:r w:rsidR="009C0468">
        <w:t>(</w:t>
      </w:r>
      <w:r w:rsidR="002E7731">
        <w:t>"</w:t>
      </w:r>
      <w:proofErr w:type="spellStart"/>
      <w:r w:rsidR="002E7731">
        <w:t>grip</w:t>
      </w:r>
      <w:proofErr w:type="spellEnd"/>
      <w:r w:rsidR="002E7731">
        <w:t>", držátko</w:t>
      </w:r>
      <w:r>
        <w:t xml:space="preserve">, </w:t>
      </w:r>
      <w:proofErr w:type="gramStart"/>
      <w:r>
        <w:t>rukojeť</w:t>
      </w:r>
      <w:r w:rsidR="002E7731">
        <w:t xml:space="preserve">) </w:t>
      </w:r>
      <w:r w:rsidR="009C0468">
        <w:t xml:space="preserve"> pro</w:t>
      </w:r>
      <w:proofErr w:type="gramEnd"/>
      <w:r w:rsidR="009C0468">
        <w:t xml:space="preserve"> uchopení nástavce; </w:t>
      </w:r>
    </w:p>
    <w:p w:rsidR="00E25840" w:rsidRDefault="009C0468" w:rsidP="009C0468">
      <w:pPr>
        <w:pStyle w:val="Odstavecseseznamem"/>
        <w:numPr>
          <w:ilvl w:val="0"/>
          <w:numId w:val="1"/>
        </w:numPr>
      </w:pPr>
      <w:r>
        <w:t>válcovitý tvar ev.</w:t>
      </w:r>
      <w:r w:rsidR="00E25840">
        <w:t xml:space="preserve"> se zesílenými koncovými částmi; </w:t>
      </w:r>
    </w:p>
    <w:p w:rsidR="009C0468" w:rsidRDefault="00E25840" w:rsidP="009C0468">
      <w:pPr>
        <w:pStyle w:val="Odstavecseseznamem"/>
        <w:numPr>
          <w:ilvl w:val="0"/>
          <w:numId w:val="1"/>
        </w:numPr>
      </w:pPr>
      <w:r>
        <w:t>délka cca 100 - 130 mm, průměr pro uchopení cca 30 - 35 mm;</w:t>
      </w:r>
    </w:p>
    <w:p w:rsidR="009C0468" w:rsidRDefault="009C0468" w:rsidP="009C0468">
      <w:pPr>
        <w:pStyle w:val="Odstavecseseznamem"/>
        <w:numPr>
          <w:ilvl w:val="0"/>
          <w:numId w:val="1"/>
        </w:numPr>
      </w:pPr>
      <w:r>
        <w:t>povrchem hladký ev. opatřený</w:t>
      </w:r>
      <w:r w:rsidR="00E25840">
        <w:t xml:space="preserve"> </w:t>
      </w:r>
      <w:r>
        <w:t>nějakým dezénem pro lepší uchopení</w:t>
      </w:r>
      <w:r w:rsidR="00E25840">
        <w:t>;</w:t>
      </w:r>
    </w:p>
    <w:p w:rsidR="002E7731" w:rsidRDefault="009C0468" w:rsidP="009C0468">
      <w:pPr>
        <w:pStyle w:val="Odstavecseseznamem"/>
        <w:numPr>
          <w:ilvl w:val="0"/>
          <w:numId w:val="1"/>
        </w:numPr>
      </w:pPr>
      <w:r>
        <w:t xml:space="preserve">musí jít navléknout na ALU trubku průměr 22 mm opatřenou </w:t>
      </w:r>
      <w:proofErr w:type="spellStart"/>
      <w:r>
        <w:t>komaxitovou</w:t>
      </w:r>
      <w:proofErr w:type="spellEnd"/>
      <w:r>
        <w:t xml:space="preserve"> povrchovou úpravou </w:t>
      </w:r>
      <w:r w:rsidR="00E25840">
        <w:t>a pevně tam držet.</w:t>
      </w:r>
    </w:p>
    <w:p w:rsidR="009C0468" w:rsidRDefault="009C0468" w:rsidP="009C0468">
      <w:pPr>
        <w:rPr>
          <w:b/>
        </w:rPr>
      </w:pPr>
      <w:bookmarkStart w:id="0" w:name="_GoBack"/>
      <w:bookmarkEnd w:id="0"/>
    </w:p>
    <w:sectPr w:rsidR="009C0468" w:rsidSect="00D0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6C9"/>
    <w:multiLevelType w:val="hybridMultilevel"/>
    <w:tmpl w:val="31142562"/>
    <w:lvl w:ilvl="0" w:tplc="040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731"/>
    <w:rsid w:val="002E7731"/>
    <w:rsid w:val="00357B93"/>
    <w:rsid w:val="006248D4"/>
    <w:rsid w:val="00844B5D"/>
    <w:rsid w:val="009C0468"/>
    <w:rsid w:val="009E18C3"/>
    <w:rsid w:val="00D05F9B"/>
    <w:rsid w:val="00E25840"/>
    <w:rsid w:val="00E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pacing w:val="-5"/>
        <w:sz w:val="22"/>
        <w:szCs w:val="22"/>
        <w:lang w:val="cs-CZ" w:eastAsia="en-US" w:bidi="ar-SA"/>
      </w:rPr>
    </w:rPrDefault>
    <w:pPrDefault>
      <w:pPr>
        <w:spacing w:after="24" w:line="288" w:lineRule="atLeas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7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LEDKON</dc:creator>
  <cp:lastModifiedBy>Katka Mackallová</cp:lastModifiedBy>
  <cp:revision>2</cp:revision>
  <dcterms:created xsi:type="dcterms:W3CDTF">2015-02-09T11:17:00Z</dcterms:created>
  <dcterms:modified xsi:type="dcterms:W3CDTF">2015-02-09T11:17:00Z</dcterms:modified>
</cp:coreProperties>
</file>