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4" w:rsidRDefault="008054A2">
      <w:r>
        <w:t>Dobrý den,  poptáváme suťové kontejnery typu Avia, rozměru 380x200x50-70cm,</w:t>
      </w:r>
      <w:r w:rsidR="00751C8F">
        <w:t xml:space="preserve"> s odnímacím zadním čelem,</w:t>
      </w:r>
      <w:r>
        <w:t xml:space="preserve"> v červené RAL a na bocích háčky na síť. Prosím o Vaší cenovou nabídku.</w:t>
      </w:r>
      <w:r w:rsidR="008740DB">
        <w:t>Dále</w:t>
      </w:r>
      <w:r w:rsidR="00AF21F4">
        <w:t xml:space="preserve">  poptáváme suťové kontejnery typu </w:t>
      </w:r>
      <w:proofErr w:type="spellStart"/>
      <w:r w:rsidR="00AF21F4">
        <w:t>Abroll</w:t>
      </w:r>
      <w:proofErr w:type="spellEnd"/>
      <w:r w:rsidR="00AF21F4">
        <w:t xml:space="preserve"> o rozměrech 650x250x100-120cm</w:t>
      </w:r>
      <w:r w:rsidR="00751C8F">
        <w:t>, výška oka 160cm,</w:t>
      </w:r>
      <w:r w:rsidR="00AF21F4">
        <w:t xml:space="preserve"> v červené RAL</w:t>
      </w:r>
      <w:r w:rsidR="00751C8F">
        <w:t xml:space="preserve"> a  na bocích háčky na síť. Prosím o nabídku s běžným i hydraulickým čelem</w:t>
      </w:r>
    </w:p>
    <w:sectPr w:rsidR="00AF21F4" w:rsidSect="00FF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4A2"/>
    <w:rsid w:val="00745635"/>
    <w:rsid w:val="00751C8F"/>
    <w:rsid w:val="008054A2"/>
    <w:rsid w:val="008740DB"/>
    <w:rsid w:val="00AF21F4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dcterms:created xsi:type="dcterms:W3CDTF">2017-05-31T07:15:00Z</dcterms:created>
  <dcterms:modified xsi:type="dcterms:W3CDTF">2017-05-31T09:55:00Z</dcterms:modified>
</cp:coreProperties>
</file>