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6" w:rsidRDefault="005E2926" w:rsidP="005E292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Dobrý den,</w:t>
      </w:r>
    </w:p>
    <w:p w:rsidR="005E2926" w:rsidRDefault="005E2926" w:rsidP="005E292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Prosím vás o zpracování a zaslaní návrhu včetně</w:t>
      </w:r>
      <w:r w:rsidR="00D74339">
        <w:rPr>
          <w:rFonts w:ascii="Tahoma" w:eastAsia="Times New Roman" w:hAnsi="Tahoma" w:cs="Tahoma"/>
          <w:color w:val="000000"/>
          <w:sz w:val="20"/>
          <w:szCs w:val="20"/>
        </w:rPr>
        <w:t xml:space="preserve"> ceny na výrobu a dodaní reklamního nadpisu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(3D písmena), jenom písmena, bez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podklad</w:t>
      </w:r>
      <w:r w:rsidR="00D74339">
        <w:rPr>
          <w:rFonts w:ascii="Tahoma" w:eastAsia="Times New Roman" w:hAnsi="Tahoma" w:cs="Tahoma"/>
          <w:color w:val="000000"/>
          <w:sz w:val="20"/>
          <w:szCs w:val="20"/>
        </w:rPr>
        <w:t>u.Text</w:t>
      </w:r>
      <w:proofErr w:type="gramEnd"/>
      <w:r w:rsidR="00D74339">
        <w:rPr>
          <w:rFonts w:ascii="Tahoma" w:eastAsia="Times New Roman" w:hAnsi="Tahoma" w:cs="Tahoma"/>
          <w:color w:val="000000"/>
          <w:sz w:val="20"/>
          <w:szCs w:val="20"/>
        </w:rPr>
        <w:t xml:space="preserve"> reklamy a přibližná vizualizace viz níže</w:t>
      </w:r>
      <w:r>
        <w:rPr>
          <w:rFonts w:ascii="Tahoma" w:eastAsia="Times New Roman" w:hAnsi="Tahoma" w:cs="Tahoma"/>
          <w:color w:val="000000"/>
          <w:sz w:val="20"/>
          <w:szCs w:val="20"/>
        </w:rPr>
        <w:t>. Rozměr plochy kam ten nadpis bude montován je cca 1500 x 360mm. Materiál</w:t>
      </w:r>
      <w:r w:rsidR="00D74339">
        <w:rPr>
          <w:rFonts w:ascii="Tahoma" w:eastAsia="Times New Roman" w:hAnsi="Tahoma" w:cs="Tahoma"/>
          <w:color w:val="000000"/>
          <w:sz w:val="20"/>
          <w:szCs w:val="20"/>
        </w:rPr>
        <w:t xml:space="preserve"> písmen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kov, nebo doporučte jiný, případně navrhněte jiný styl písma. Barva písma stříbrná - lesklá.</w:t>
      </w:r>
    </w:p>
    <w:p w:rsidR="005E2926" w:rsidRDefault="005E2926" w:rsidP="005E292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Děkuji</w:t>
      </w:r>
    </w:p>
    <w:p w:rsidR="005E2926" w:rsidRDefault="005E2926">
      <w:pPr>
        <w:rPr>
          <w:noProof/>
        </w:rPr>
      </w:pPr>
    </w:p>
    <w:p w:rsidR="005E2926" w:rsidRDefault="005E2926">
      <w:pPr>
        <w:rPr>
          <w:noProof/>
        </w:rPr>
      </w:pPr>
    </w:p>
    <w:p w:rsidR="005E2926" w:rsidRDefault="005E2926">
      <w:pPr>
        <w:rPr>
          <w:noProof/>
        </w:rPr>
      </w:pPr>
    </w:p>
    <w:p w:rsidR="005E2926" w:rsidRDefault="005E2926">
      <w:pPr>
        <w:rPr>
          <w:noProof/>
        </w:rPr>
      </w:pPr>
    </w:p>
    <w:p w:rsidR="005E2926" w:rsidRDefault="005E2926">
      <w:r>
        <w:rPr>
          <w:noProof/>
        </w:rPr>
        <w:drawing>
          <wp:inline distT="0" distB="0" distL="0" distR="0">
            <wp:extent cx="4067175" cy="31750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926" w:rsidSect="0063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E2926"/>
    <w:rsid w:val="004410BE"/>
    <w:rsid w:val="005E2926"/>
    <w:rsid w:val="006346B5"/>
    <w:rsid w:val="00D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926"/>
    <w:rPr>
      <w:rFonts w:ascii="Tahoma" w:hAnsi="Tahoma" w:cs="Tahoma"/>
      <w:sz w:val="16"/>
      <w:szCs w:val="16"/>
      <w:lang w:val="fr-FR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2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2013-03-21T17:27:00Z</dcterms:created>
  <dcterms:modified xsi:type="dcterms:W3CDTF">2013-03-21T17:41:00Z</dcterms:modified>
</cp:coreProperties>
</file>