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77" w:rsidRDefault="009B6377" w:rsidP="009B6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0A70D8" w:rsidRDefault="000A70D8" w:rsidP="009B6377">
      <w:pPr>
        <w:spacing w:after="0"/>
        <w:rPr>
          <w:rFonts w:ascii="Open Sans" w:hAnsi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1)  1080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2120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1C703D3" wp14:editId="2AEAAC57">
                  <wp:extent cx="1800225" cy="18002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2) </w:t>
            </w:r>
            <w:proofErr w:type="gramStart"/>
            <w:r>
              <w:rPr>
                <w:rFonts w:ascii="Open Sans" w:hAnsi="Open Sans"/>
                <w:b/>
                <w:sz w:val="16"/>
              </w:rPr>
              <w:t>Sklopn</w:t>
            </w:r>
            <w:r>
              <w:rPr>
                <w:rFonts w:ascii="Open Sans" w:hAnsi="Open Sans" w:hint="eastAsia"/>
                <w:b/>
                <w:sz w:val="16"/>
              </w:rPr>
              <w:t>é</w:t>
            </w:r>
            <w:r>
              <w:rPr>
                <w:rFonts w:ascii="Open Sans" w:hAnsi="Open Sans"/>
                <w:b/>
                <w:sz w:val="16"/>
              </w:rPr>
              <w:t xml:space="preserve">  980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700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E4EBC8" wp14:editId="51361C97">
                  <wp:extent cx="1800225" cy="18002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2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3)  2080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1330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E68DD4E" wp14:editId="57FEDA5E">
                  <wp:extent cx="1800225" cy="18002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p w:rsidR="00F612EE" w:rsidRDefault="00F612EE" w:rsidP="009B6377">
      <w:pPr>
        <w:spacing w:after="0"/>
        <w:rPr>
          <w:rFonts w:ascii="Open Sans" w:hAnsi="Open Sans"/>
          <w:sz w:val="16"/>
        </w:rPr>
      </w:pPr>
    </w:p>
    <w:p w:rsidR="00F612EE" w:rsidRDefault="00F612EE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lastRenderedPageBreak/>
              <w:t>4)  1120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2300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6E8D3E" wp14:editId="782D60A8">
                  <wp:extent cx="1800225" cy="18002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DVEŘE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SKLO: panel 48mm – vzor model 7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5) Dve</w:t>
            </w:r>
            <w:r>
              <w:rPr>
                <w:rFonts w:ascii="Open Sans" w:hAnsi="Open Sans" w:hint="eastAsia"/>
                <w:b/>
                <w:sz w:val="16"/>
              </w:rPr>
              <w:t>ř</w:t>
            </w:r>
            <w:r>
              <w:rPr>
                <w:rFonts w:ascii="Open Sans" w:hAnsi="Open Sans"/>
                <w:b/>
                <w:sz w:val="16"/>
              </w:rPr>
              <w:t xml:space="preserve">e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vsupn</w:t>
            </w:r>
            <w:r>
              <w:rPr>
                <w:rFonts w:ascii="Open Sans" w:hAnsi="Open Sans" w:hint="eastAsia"/>
                <w:b/>
                <w:sz w:val="16"/>
              </w:rPr>
              <w:t>í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L 1060 x 2300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69B74C" wp14:editId="21A9E170">
                  <wp:extent cx="1800225" cy="18002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DVEŘE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6)  1780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1450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69450AD" wp14:editId="52E7ABD4">
                  <wp:extent cx="1800225" cy="18002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7)  2500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2300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5B9DF9" wp14:editId="5DC81805">
                  <wp:extent cx="1800225" cy="18002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lastRenderedPageBreak/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lastRenderedPageBreak/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8)  1070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2120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F6E685" wp14:editId="15F64AB2">
                  <wp:extent cx="1800225" cy="180022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9)  1070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2120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91BD46" wp14:editId="1116FF00">
                  <wp:extent cx="1800225" cy="18002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10)  1310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2300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B85636E" wp14:editId="57445C62">
                  <wp:extent cx="1800225" cy="180022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lastRenderedPageBreak/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lastRenderedPageBreak/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B6377" w:rsidTr="009B6377">
        <w:tc>
          <w:tcPr>
            <w:tcW w:w="3969" w:type="dxa"/>
            <w:shd w:val="clear" w:color="auto" w:fill="auto"/>
          </w:tcPr>
          <w:p w:rsid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11) </w:t>
            </w:r>
            <w:proofErr w:type="gramStart"/>
            <w:r>
              <w:rPr>
                <w:rFonts w:ascii="Open Sans" w:hAnsi="Open Sans"/>
                <w:b/>
                <w:sz w:val="16"/>
              </w:rPr>
              <w:t>Pevn</w:t>
            </w:r>
            <w:r>
              <w:rPr>
                <w:rFonts w:ascii="Open Sans" w:hAnsi="Open Sans" w:hint="eastAsia"/>
                <w:b/>
                <w:sz w:val="16"/>
              </w:rPr>
              <w:t>é</w:t>
            </w:r>
            <w:r>
              <w:rPr>
                <w:rFonts w:ascii="Open Sans" w:hAnsi="Open Sans"/>
                <w:b/>
                <w:sz w:val="16"/>
              </w:rPr>
              <w:t xml:space="preserve">  855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x 1330</w:t>
            </w:r>
          </w:p>
          <w:p w:rsidR="009B6377" w:rsidRPr="009B6377" w:rsidRDefault="009B6377" w:rsidP="009B6377">
            <w:pPr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939958" wp14:editId="1E6E9BD0">
                  <wp:extent cx="1800225" cy="18002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  <w:u w:val="single"/>
              </w:rPr>
              <w:t xml:space="preserve">          Cena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Po</w:t>
            </w:r>
            <w:r>
              <w:rPr>
                <w:rFonts w:ascii="Open Sans" w:hAnsi="Open Sans" w:hint="eastAsia"/>
                <w:sz w:val="16"/>
                <w:u w:val="single"/>
              </w:rPr>
              <w:t>č</w:t>
            </w:r>
            <w:r>
              <w:rPr>
                <w:rFonts w:ascii="Open Sans" w:hAnsi="Open Sans"/>
                <w:sz w:val="16"/>
                <w:u w:val="single"/>
              </w:rPr>
              <w:t>et</w:t>
            </w:r>
            <w:r>
              <w:rPr>
                <w:rFonts w:ascii="Open Sans" w:hAnsi="Open Sans"/>
                <w:sz w:val="16"/>
                <w:u w:val="single"/>
              </w:rPr>
              <w:tab/>
              <w:t>Celkem bez DPH</w:t>
            </w:r>
            <w:r>
              <w:rPr>
                <w:rFonts w:ascii="Open Sans" w:hAnsi="Open Sans"/>
                <w:sz w:val="16"/>
                <w:u w:val="single"/>
              </w:rPr>
              <w:tab/>
              <w:t>Celkem S DPH</w:t>
            </w:r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  <w:t>1 ks</w:t>
            </w:r>
            <w:r>
              <w:rPr>
                <w:rFonts w:ascii="Open Sans" w:hAnsi="Open Sans"/>
                <w:b/>
                <w:sz w:val="18"/>
              </w:rPr>
              <w:tab/>
              <w:t>CZK</w:t>
            </w:r>
            <w:r>
              <w:rPr>
                <w:rFonts w:ascii="Open Sans" w:hAnsi="Open Sans"/>
                <w:b/>
                <w:sz w:val="18"/>
              </w:rPr>
              <w:tab/>
            </w:r>
            <w:proofErr w:type="spellStart"/>
            <w:r>
              <w:rPr>
                <w:rFonts w:ascii="Open Sans" w:hAnsi="Open Sans"/>
                <w:b/>
                <w:sz w:val="18"/>
              </w:rPr>
              <w:t>CZK</w:t>
            </w:r>
            <w:proofErr w:type="spellEnd"/>
          </w:p>
          <w:p w:rsidR="009B6377" w:rsidRDefault="009B6377" w:rsidP="009B6377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200" w:lineRule="atLeast"/>
              <w:rPr>
                <w:rFonts w:ascii="Open Sans" w:hAnsi="Open Sans"/>
                <w:b/>
                <w:sz w:val="18"/>
              </w:rPr>
            </w:pP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1.1  SYSTEM:  GL Systém ENERGY CLASSIC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Pohled </w:t>
            </w:r>
            <w:r>
              <w:rPr>
                <w:rFonts w:ascii="Open Sans" w:hAnsi="Open Sans"/>
                <w:sz w:val="16"/>
              </w:rPr>
              <w:tab/>
              <w:t>zevnitř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Podokenní profil</w:t>
            </w:r>
            <w:r>
              <w:rPr>
                <w:rFonts w:ascii="Open Sans" w:hAnsi="Open Sans"/>
                <w:sz w:val="16"/>
              </w:rPr>
              <w:tab/>
              <w:t xml:space="preserve">54112 – </w:t>
            </w:r>
            <w:proofErr w:type="spellStart"/>
            <w:r>
              <w:rPr>
                <w:rFonts w:ascii="Open Sans" w:hAnsi="Open Sans"/>
                <w:sz w:val="16"/>
              </w:rPr>
              <w:t>podparapetní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lišta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krytek</w:t>
            </w:r>
            <w:r>
              <w:rPr>
                <w:rFonts w:ascii="Open Sans" w:hAnsi="Open Sans"/>
                <w:sz w:val="16"/>
              </w:rPr>
              <w:tab/>
              <w:t>krytky bílé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 xml:space="preserve">Kliky </w:t>
            </w:r>
            <w:r>
              <w:rPr>
                <w:rFonts w:ascii="Open Sans" w:hAnsi="Open Sans"/>
                <w:sz w:val="16"/>
              </w:rPr>
              <w:tab/>
              <w:t>klika 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SKLO: TROJSKLO </w:t>
            </w:r>
            <w:proofErr w:type="spellStart"/>
            <w:r>
              <w:rPr>
                <w:rFonts w:ascii="Open Sans" w:hAnsi="Open Sans"/>
                <w:b/>
                <w:sz w:val="16"/>
              </w:rPr>
              <w:t>Ug</w:t>
            </w:r>
            <w:proofErr w:type="spellEnd"/>
            <w:r>
              <w:rPr>
                <w:rFonts w:ascii="Open Sans" w:hAnsi="Open Sans"/>
                <w:b/>
                <w:sz w:val="16"/>
              </w:rPr>
              <w:t xml:space="preserve"> = 0,5 W/m2/k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1</w:t>
            </w:r>
            <w:r>
              <w:rPr>
                <w:rFonts w:ascii="Open Sans" w:hAnsi="Open Sans"/>
                <w:sz w:val="16"/>
              </w:rPr>
              <w:tab/>
              <w:t>TMP 4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 xml:space="preserve">18(Ar) 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2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float</w:t>
            </w:r>
            <w:proofErr w:type="spellEnd"/>
            <w:r>
              <w:rPr>
                <w:rFonts w:ascii="Open Sans" w:hAnsi="Open Sans"/>
                <w:sz w:val="16"/>
              </w:rPr>
              <w:t xml:space="preserve">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Distantční</w:t>
            </w:r>
            <w:proofErr w:type="spellEnd"/>
            <w:r>
              <w:rPr>
                <w:rFonts w:ascii="Open Sans" w:hAnsi="Open Sans"/>
                <w:sz w:val="16"/>
              </w:rPr>
              <w:t xml:space="preserve"> rámeček</w:t>
            </w:r>
            <w:r>
              <w:rPr>
                <w:rFonts w:ascii="Open Sans" w:hAnsi="Open Sans"/>
                <w:sz w:val="16"/>
              </w:rPr>
              <w:tab/>
              <w:t>18(Ar)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Sklo č. 3</w:t>
            </w:r>
            <w:r>
              <w:rPr>
                <w:rFonts w:ascii="Open Sans" w:hAnsi="Open Sans"/>
                <w:sz w:val="16"/>
              </w:rPr>
              <w:tab/>
              <w:t>TMP 4</w:t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Mřížky ne</w:t>
            </w:r>
            <w:r>
              <w:rPr>
                <w:rFonts w:ascii="Open Sans" w:hAnsi="Open Sans"/>
                <w:sz w:val="16"/>
              </w:rPr>
              <w:tab/>
            </w:r>
            <w:proofErr w:type="spellStart"/>
            <w:r>
              <w:rPr>
                <w:rFonts w:ascii="Open Sans" w:hAnsi="Open Sans"/>
                <w:sz w:val="16"/>
              </w:rPr>
              <w:t>ne</w:t>
            </w:r>
            <w:proofErr w:type="spellEnd"/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BARVA:</w:t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  <w:r>
              <w:rPr>
                <w:rFonts w:ascii="Open Sans" w:hAnsi="Open Sans"/>
                <w:b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Hmota</w:t>
            </w:r>
            <w:r>
              <w:rPr>
                <w:rFonts w:ascii="Open Sans" w:hAnsi="Open Sans"/>
                <w:sz w:val="16"/>
              </w:rPr>
              <w:tab/>
              <w:t>hnědá</w:t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Venek</w:t>
            </w:r>
            <w:r>
              <w:rPr>
                <w:rFonts w:ascii="Open Sans" w:hAnsi="Open Sans"/>
                <w:sz w:val="16"/>
              </w:rPr>
              <w:tab/>
              <w:t>ZLATY DUB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Default="009B6377" w:rsidP="009B6377">
            <w:pPr>
              <w:tabs>
                <w:tab w:val="left" w:pos="113"/>
                <w:tab w:val="left" w:pos="3402"/>
                <w:tab w:val="left" w:pos="6237"/>
                <w:tab w:val="right" w:pos="9072"/>
                <w:tab w:val="right" w:pos="10206"/>
              </w:tabs>
              <w:spacing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ab/>
              <w:t>Barva vnitřek</w:t>
            </w:r>
            <w:r>
              <w:rPr>
                <w:rFonts w:ascii="Open Sans" w:hAnsi="Open Sans"/>
                <w:sz w:val="16"/>
              </w:rPr>
              <w:tab/>
              <w:t>bílá</w:t>
            </w:r>
            <w:r>
              <w:rPr>
                <w:rFonts w:ascii="Open Sans" w:hAnsi="Open Sans"/>
                <w:sz w:val="16"/>
              </w:rPr>
              <w:tab/>
            </w:r>
            <w:r>
              <w:rPr>
                <w:rFonts w:ascii="Open Sans" w:hAnsi="Open Sans"/>
                <w:sz w:val="16"/>
              </w:rPr>
              <w:tab/>
            </w:r>
          </w:p>
          <w:p w:rsidR="009B6377" w:rsidRPr="009B6377" w:rsidRDefault="009B6377" w:rsidP="009B6377">
            <w:pPr>
              <w:tabs>
                <w:tab w:val="left" w:pos="1418"/>
                <w:tab w:val="right" w:pos="5103"/>
                <w:tab w:val="right" w:pos="6691"/>
              </w:tabs>
              <w:spacing w:before="40" w:after="0" w:line="200" w:lineRule="atLeast"/>
              <w:rPr>
                <w:rFonts w:ascii="Open Sans" w:hAnsi="Open Sans"/>
                <w:i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KOVÁNÍ: </w:t>
            </w:r>
            <w:r>
              <w:rPr>
                <w:rFonts w:ascii="Open Sans" w:hAnsi="Open Sans"/>
                <w:b/>
                <w:sz w:val="16"/>
              </w:rPr>
              <w:tab/>
              <w:t>MACO MULTIMATIC</w:t>
            </w:r>
          </w:p>
        </w:tc>
      </w:tr>
    </w:tbl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ab/>
      </w:r>
    </w:p>
    <w:p w:rsidR="009B6377" w:rsidRDefault="009B6377" w:rsidP="009B6377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spacing w:after="0"/>
        <w:rPr>
          <w:rFonts w:ascii="Open Sans" w:hAnsi="Open Sans"/>
          <w:sz w:val="16"/>
        </w:rPr>
      </w:pPr>
      <w:r>
        <w:rPr>
          <w:rFonts w:ascii="Open Sans" w:hAnsi="Open Sans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B6377" w:rsidRPr="009B6377" w:rsidTr="009B6377">
        <w:tc>
          <w:tcPr>
            <w:tcW w:w="4139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12)   TROJSKLO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0,5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96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28,46 ks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 CZK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15%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B6377" w:rsidRPr="009B6377" w:rsidTr="009B6377">
        <w:tc>
          <w:tcPr>
            <w:tcW w:w="4139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13)   MONTÁŽ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OKEN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96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73,91 ks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15%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B6377" w:rsidRPr="009B6377" w:rsidTr="009B6377">
        <w:tc>
          <w:tcPr>
            <w:tcW w:w="4139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proofErr w:type="gramStart"/>
            <w:r>
              <w:rPr>
                <w:rFonts w:ascii="Open Sans" w:hAnsi="Open Sans"/>
                <w:b/>
                <w:sz w:val="16"/>
              </w:rPr>
              <w:t>14)   PAROZÁBRANA</w:t>
            </w:r>
            <w:proofErr w:type="gramEnd"/>
            <w:r>
              <w:rPr>
                <w:rFonts w:ascii="Open Sans" w:hAnsi="Open Sans"/>
                <w:b/>
                <w:sz w:val="16"/>
              </w:rPr>
              <w:t xml:space="preserve"> VNITŘNÍ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96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73,91 ks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15%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B6377" w:rsidRPr="009B6377" w:rsidTr="009B6377">
        <w:tc>
          <w:tcPr>
            <w:tcW w:w="4139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15)   PAROZÁBRANA VENKOVNÍ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964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73,91 ks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567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15%</w:t>
            </w:r>
          </w:p>
        </w:tc>
        <w:tc>
          <w:tcPr>
            <w:tcW w:w="1418" w:type="dxa"/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after="0"/>
        <w:rPr>
          <w:rFonts w:ascii="Open Sans" w:hAnsi="Open Sans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701"/>
        <w:gridCol w:w="1701"/>
      </w:tblGrid>
      <w:tr w:rsidR="009B6377" w:rsidRPr="009B6377" w:rsidTr="009B6377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Okna/Dve</w:t>
            </w:r>
            <w:r>
              <w:rPr>
                <w:rFonts w:ascii="Open Sans" w:hAnsi="Open Sans" w:hint="eastAsia"/>
                <w:b/>
                <w:sz w:val="16"/>
              </w:rPr>
              <w:t>ř</w:t>
            </w:r>
            <w:r>
              <w:rPr>
                <w:rFonts w:ascii="Open Sans" w:hAnsi="Open Sans"/>
                <w:b/>
                <w:sz w:val="16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Po</w:t>
            </w:r>
            <w:r>
              <w:rPr>
                <w:rFonts w:ascii="Open Sans" w:hAnsi="Open Sans" w:hint="eastAsia"/>
                <w:b/>
                <w:sz w:val="16"/>
              </w:rPr>
              <w:t>č</w:t>
            </w:r>
            <w:r>
              <w:rPr>
                <w:rFonts w:ascii="Open Sans" w:hAnsi="Open Sans"/>
                <w:b/>
                <w:sz w:val="16"/>
              </w:rPr>
              <w:t>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S DPH</w:t>
            </w:r>
          </w:p>
        </w:tc>
      </w:tr>
      <w:tr w:rsidR="009B6377" w:rsidRPr="009B6377" w:rsidTr="009B6377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12 ks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before="80" w:after="0"/>
        <w:rPr>
          <w:rFonts w:ascii="Open Sans" w:hAnsi="Open Sans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701"/>
        <w:gridCol w:w="1701"/>
      </w:tblGrid>
      <w:tr w:rsidR="009B6377" w:rsidRPr="009B6377" w:rsidTr="009B6377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Dopl</w:t>
            </w:r>
            <w:r>
              <w:rPr>
                <w:rFonts w:ascii="Open Sans" w:hAnsi="Open Sans" w:hint="eastAsia"/>
                <w:b/>
                <w:sz w:val="16"/>
              </w:rPr>
              <w:t>ň</w:t>
            </w:r>
            <w:r>
              <w:rPr>
                <w:rFonts w:ascii="Open Sans" w:hAnsi="Open Sans"/>
                <w:b/>
                <w:sz w:val="16"/>
              </w:rPr>
              <w:t>ky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S DPH</w:t>
            </w:r>
          </w:p>
        </w:tc>
      </w:tr>
      <w:tr w:rsidR="009B6377" w:rsidRPr="009B6377" w:rsidTr="009B6377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before="80" w:after="0"/>
        <w:rPr>
          <w:rFonts w:ascii="Open Sans" w:hAnsi="Open Sans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701"/>
        <w:gridCol w:w="1701"/>
      </w:tblGrid>
      <w:tr w:rsidR="009B6377" w:rsidRPr="009B6377" w:rsidTr="009B6377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Slu</w:t>
            </w:r>
            <w:r>
              <w:rPr>
                <w:rFonts w:ascii="Open Sans" w:hAnsi="Open Sans" w:hint="eastAsia"/>
                <w:b/>
                <w:sz w:val="16"/>
              </w:rPr>
              <w:t>ž</w:t>
            </w:r>
            <w:r>
              <w:rPr>
                <w:rFonts w:ascii="Open Sans" w:hAnsi="Open Sans"/>
                <w:b/>
                <w:sz w:val="16"/>
              </w:rPr>
              <w:t xml:space="preserve">by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S DPH</w:t>
            </w:r>
          </w:p>
        </w:tc>
      </w:tr>
      <w:tr w:rsidR="009B6377" w:rsidRPr="009B6377" w:rsidTr="009B6377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spacing w:before="80" w:after="0"/>
        <w:rPr>
          <w:rFonts w:ascii="Open Sans" w:hAnsi="Open Sans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701"/>
        <w:gridCol w:w="1701"/>
      </w:tblGrid>
      <w:tr w:rsidR="009B6377" w:rsidRPr="009B6377" w:rsidTr="009B6377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Cena zak</w:t>
            </w:r>
            <w:r>
              <w:rPr>
                <w:rFonts w:ascii="Open Sans" w:hAnsi="Open Sans" w:hint="eastAsia"/>
                <w:b/>
                <w:sz w:val="16"/>
              </w:rPr>
              <w:t>á</w:t>
            </w:r>
            <w:r>
              <w:rPr>
                <w:rFonts w:ascii="Open Sans" w:hAnsi="Open Sans"/>
                <w:b/>
                <w:sz w:val="16"/>
              </w:rPr>
              <w:t>zky celkem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 xml:space="preserve">DPH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Celkem S DPH</w:t>
            </w:r>
          </w:p>
        </w:tc>
      </w:tr>
      <w:tr w:rsidR="009B6377" w:rsidRPr="009B6377" w:rsidTr="009B6377">
        <w:tc>
          <w:tcPr>
            <w:tcW w:w="3969" w:type="dxa"/>
            <w:tcBorders>
              <w:top w:val="single" w:sz="4" w:space="0" w:color="auto"/>
            </w:tcBorders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sz w:val="16"/>
              </w:rPr>
            </w:pPr>
            <w:r>
              <w:rPr>
                <w:rFonts w:ascii="Open Sans" w:hAnsi="Open Sans"/>
                <w:sz w:val="16"/>
              </w:rPr>
              <w:t>CZK</w:t>
            </w:r>
          </w:p>
        </w:tc>
      </w:tr>
      <w:tr w:rsidR="009B6377" w:rsidRPr="009B6377" w:rsidTr="009B6377">
        <w:tc>
          <w:tcPr>
            <w:tcW w:w="3969" w:type="dxa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134" w:type="dxa"/>
          </w:tcPr>
          <w:p w:rsidR="009B6377" w:rsidRPr="009B6377" w:rsidRDefault="009B6377" w:rsidP="009B6377">
            <w:pPr>
              <w:spacing w:before="80" w:after="0"/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701" w:type="dxa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1701" w:type="dxa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  <w:tc>
          <w:tcPr>
            <w:tcW w:w="1701" w:type="dxa"/>
          </w:tcPr>
          <w:p w:rsidR="009B6377" w:rsidRPr="009B6377" w:rsidRDefault="009B6377" w:rsidP="009B6377">
            <w:pPr>
              <w:spacing w:before="80" w:after="0"/>
              <w:jc w:val="right"/>
              <w:rPr>
                <w:rFonts w:ascii="Open Sans" w:hAnsi="Open Sans"/>
                <w:b/>
                <w:sz w:val="16"/>
              </w:rPr>
            </w:pPr>
            <w:r>
              <w:rPr>
                <w:rFonts w:ascii="Open Sans" w:hAnsi="Open Sans"/>
                <w:b/>
                <w:sz w:val="16"/>
              </w:rPr>
              <w:t>CZK</w:t>
            </w:r>
          </w:p>
        </w:tc>
      </w:tr>
    </w:tbl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Cs w:val="24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Cs w:val="24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Cs w:val="24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Cs w:val="24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Cs w:val="24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9B6377" w:rsidRDefault="009B6377" w:rsidP="009B6377">
      <w:pPr>
        <w:tabs>
          <w:tab w:val="right" w:pos="4820"/>
          <w:tab w:val="right" w:pos="6804"/>
          <w:tab w:val="right" w:pos="8222"/>
          <w:tab w:val="right" w:pos="10206"/>
        </w:tabs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B6377" w:rsidRPr="009B6377" w:rsidRDefault="009B6377" w:rsidP="009B6377">
      <w:pPr>
        <w:spacing w:before="80" w:after="0"/>
        <w:rPr>
          <w:rFonts w:ascii="Open Sans" w:hAnsi="Open Sans"/>
          <w:sz w:val="16"/>
        </w:rPr>
      </w:pPr>
    </w:p>
    <w:sectPr w:rsidR="009B6377" w:rsidRPr="009B6377" w:rsidSect="009B637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77" w:rsidRDefault="00603477" w:rsidP="009B6377">
      <w:pPr>
        <w:spacing w:after="0" w:line="240" w:lineRule="auto"/>
      </w:pPr>
      <w:r>
        <w:separator/>
      </w:r>
    </w:p>
  </w:endnote>
  <w:endnote w:type="continuationSeparator" w:id="0">
    <w:p w:rsidR="00603477" w:rsidRDefault="00603477" w:rsidP="009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77" w:rsidRDefault="00603477" w:rsidP="009B6377">
      <w:pPr>
        <w:spacing w:after="0" w:line="240" w:lineRule="auto"/>
      </w:pPr>
      <w:r>
        <w:separator/>
      </w:r>
    </w:p>
  </w:footnote>
  <w:footnote w:type="continuationSeparator" w:id="0">
    <w:p w:rsidR="00603477" w:rsidRDefault="00603477" w:rsidP="009B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7"/>
    <w:rsid w:val="000A70D8"/>
    <w:rsid w:val="00603477"/>
    <w:rsid w:val="009B6377"/>
    <w:rsid w:val="00D53FAF"/>
    <w:rsid w:val="00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9B6377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77"/>
  </w:style>
  <w:style w:type="paragraph" w:styleId="Zpat">
    <w:name w:val="footer"/>
    <w:basedOn w:val="Normln"/>
    <w:link w:val="ZpatChar"/>
    <w:uiPriority w:val="99"/>
    <w:unhideWhenUsed/>
    <w:rsid w:val="009B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77"/>
  </w:style>
  <w:style w:type="paragraph" w:styleId="Textbubliny">
    <w:name w:val="Balloon Text"/>
    <w:basedOn w:val="Normln"/>
    <w:link w:val="TextbublinyChar"/>
    <w:uiPriority w:val="99"/>
    <w:semiHidden/>
    <w:unhideWhenUsed/>
    <w:rsid w:val="009B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7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9B6377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9B6377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77"/>
  </w:style>
  <w:style w:type="paragraph" w:styleId="Zpat">
    <w:name w:val="footer"/>
    <w:basedOn w:val="Normln"/>
    <w:link w:val="ZpatChar"/>
    <w:uiPriority w:val="99"/>
    <w:unhideWhenUsed/>
    <w:rsid w:val="009B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77"/>
  </w:style>
  <w:style w:type="paragraph" w:styleId="Textbubliny">
    <w:name w:val="Balloon Text"/>
    <w:basedOn w:val="Normln"/>
    <w:link w:val="TextbublinyChar"/>
    <w:uiPriority w:val="99"/>
    <w:semiHidden/>
    <w:unhideWhenUsed/>
    <w:rsid w:val="009B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7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9B637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SYLMAR</dc:creator>
  <cp:lastModifiedBy>Novacek</cp:lastModifiedBy>
  <cp:revision>2</cp:revision>
  <dcterms:created xsi:type="dcterms:W3CDTF">2017-12-18T06:16:00Z</dcterms:created>
  <dcterms:modified xsi:type="dcterms:W3CDTF">2017-12-18T06:16:00Z</dcterms:modified>
</cp:coreProperties>
</file>