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83B6" w14:textId="77777777" w:rsidR="0075341F" w:rsidRDefault="00535B71" w:rsidP="00535B71">
      <w:pPr>
        <w:jc w:val="center"/>
        <w:rPr>
          <w:sz w:val="44"/>
          <w:szCs w:val="44"/>
        </w:rPr>
      </w:pPr>
      <w:r w:rsidRPr="00535B71">
        <w:rPr>
          <w:sz w:val="44"/>
          <w:szCs w:val="44"/>
        </w:rPr>
        <w:t>Podklad pro cenovou nabídku na fasádu – Vítkovice 20, Krkonoše</w:t>
      </w:r>
    </w:p>
    <w:p w14:paraId="3F31E15E" w14:textId="77777777" w:rsidR="00535B71" w:rsidRDefault="00535B71" w:rsidP="00535B71">
      <w:pPr>
        <w:jc w:val="center"/>
        <w:rPr>
          <w:sz w:val="44"/>
          <w:szCs w:val="44"/>
        </w:rPr>
      </w:pPr>
    </w:p>
    <w:p w14:paraId="779F9D8D" w14:textId="77777777" w:rsidR="00535B71" w:rsidRDefault="00535B71" w:rsidP="00535B71">
      <w:pPr>
        <w:rPr>
          <w:sz w:val="28"/>
          <w:szCs w:val="28"/>
        </w:rPr>
      </w:pPr>
      <w:r>
        <w:rPr>
          <w:sz w:val="28"/>
          <w:szCs w:val="28"/>
        </w:rPr>
        <w:t>Zateplovací systém, fasáda, EPS 100F tl.1</w:t>
      </w:r>
      <w:r w:rsidR="001977D9">
        <w:rPr>
          <w:sz w:val="28"/>
          <w:szCs w:val="28"/>
        </w:rPr>
        <w:t>4</w:t>
      </w:r>
      <w:r>
        <w:rPr>
          <w:sz w:val="28"/>
          <w:szCs w:val="28"/>
        </w:rPr>
        <w:t xml:space="preserve">0mm, zakončený stěrkou s výztužnou tkaninou Vertex, Kotvení Ejot </w:t>
      </w:r>
      <w:r w:rsidR="001977D9">
        <w:rPr>
          <w:sz w:val="28"/>
          <w:szCs w:val="28"/>
        </w:rPr>
        <w:t>se zápustnou montáží a zátkou</w:t>
      </w:r>
      <w:r w:rsidR="00A67CED">
        <w:rPr>
          <w:sz w:val="28"/>
          <w:szCs w:val="28"/>
        </w:rPr>
        <w:t xml:space="preserve"> 8ks/m2</w:t>
      </w:r>
      <w:r w:rsidR="0019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96993">
        <w:rPr>
          <w:sz w:val="28"/>
          <w:szCs w:val="28"/>
        </w:rPr>
        <w:t xml:space="preserve"> 493 m2</w:t>
      </w:r>
    </w:p>
    <w:p w14:paraId="416C1239" w14:textId="77777777" w:rsidR="00535B71" w:rsidRDefault="00535B71" w:rsidP="00535B71">
      <w:pPr>
        <w:rPr>
          <w:sz w:val="28"/>
          <w:szCs w:val="28"/>
        </w:rPr>
      </w:pPr>
    </w:p>
    <w:p w14:paraId="6A03F30A" w14:textId="77777777" w:rsidR="00535B71" w:rsidRDefault="00535B71" w:rsidP="00535B71">
      <w:pPr>
        <w:rPr>
          <w:sz w:val="28"/>
          <w:szCs w:val="28"/>
        </w:rPr>
      </w:pPr>
      <w:r w:rsidRPr="00535B71">
        <w:rPr>
          <w:sz w:val="28"/>
          <w:szCs w:val="28"/>
        </w:rPr>
        <w:t>Zateplovací systém, sokl, XPS tl. 100 mm, zakončený stěrkou s výztužnou tkaninou</w:t>
      </w:r>
      <w:r>
        <w:rPr>
          <w:sz w:val="28"/>
          <w:szCs w:val="28"/>
        </w:rPr>
        <w:t xml:space="preserve"> Vertex (montáž </w:t>
      </w:r>
      <w:r w:rsidR="001977D9">
        <w:rPr>
          <w:sz w:val="28"/>
          <w:szCs w:val="28"/>
        </w:rPr>
        <w:t xml:space="preserve">na pískovec) – </w:t>
      </w:r>
      <w:r w:rsidR="00B96993">
        <w:rPr>
          <w:sz w:val="28"/>
          <w:szCs w:val="28"/>
        </w:rPr>
        <w:t xml:space="preserve"> 82 m2</w:t>
      </w:r>
    </w:p>
    <w:p w14:paraId="348FBAC6" w14:textId="77777777" w:rsidR="001977D9" w:rsidRDefault="001977D9" w:rsidP="00535B71">
      <w:pPr>
        <w:rPr>
          <w:sz w:val="28"/>
          <w:szCs w:val="28"/>
        </w:rPr>
      </w:pPr>
    </w:p>
    <w:p w14:paraId="08FD063D" w14:textId="77777777" w:rsidR="001977D9" w:rsidRDefault="001977D9" w:rsidP="00535B71">
      <w:pPr>
        <w:rPr>
          <w:sz w:val="28"/>
          <w:szCs w:val="28"/>
        </w:rPr>
      </w:pPr>
      <w:r>
        <w:rPr>
          <w:sz w:val="28"/>
          <w:szCs w:val="28"/>
        </w:rPr>
        <w:t xml:space="preserve">Dodávka a montáž soklové lišty – </w:t>
      </w:r>
      <w:r w:rsidR="00B96993">
        <w:rPr>
          <w:sz w:val="28"/>
          <w:szCs w:val="28"/>
        </w:rPr>
        <w:t xml:space="preserve"> 68 m</w:t>
      </w:r>
    </w:p>
    <w:p w14:paraId="6DE5107F" w14:textId="77777777" w:rsidR="001977D9" w:rsidRDefault="001977D9" w:rsidP="00535B71">
      <w:pPr>
        <w:rPr>
          <w:sz w:val="28"/>
          <w:szCs w:val="28"/>
        </w:rPr>
      </w:pPr>
    </w:p>
    <w:p w14:paraId="07B6DD23" w14:textId="77777777" w:rsidR="001977D9" w:rsidRDefault="001977D9" w:rsidP="00535B71">
      <w:pPr>
        <w:rPr>
          <w:sz w:val="28"/>
          <w:szCs w:val="28"/>
        </w:rPr>
      </w:pPr>
      <w:r w:rsidRPr="001977D9">
        <w:rPr>
          <w:sz w:val="28"/>
          <w:szCs w:val="28"/>
        </w:rPr>
        <w:t xml:space="preserve">Zatepl.sys.Webertherm, ostění, XPS </w:t>
      </w:r>
      <w:r>
        <w:rPr>
          <w:sz w:val="28"/>
          <w:szCs w:val="28"/>
        </w:rPr>
        <w:t>2</w:t>
      </w:r>
      <w:r w:rsidRPr="001977D9">
        <w:rPr>
          <w:sz w:val="28"/>
          <w:szCs w:val="28"/>
        </w:rPr>
        <w:t>0 mm, zakončený stěrkou s výztužnou tkaninou</w:t>
      </w:r>
      <w:r>
        <w:rPr>
          <w:sz w:val="28"/>
          <w:szCs w:val="28"/>
        </w:rPr>
        <w:t xml:space="preserve"> –</w:t>
      </w:r>
      <w:r w:rsidR="00B96993">
        <w:rPr>
          <w:sz w:val="28"/>
          <w:szCs w:val="28"/>
        </w:rPr>
        <w:t xml:space="preserve"> 36 m2</w:t>
      </w:r>
    </w:p>
    <w:p w14:paraId="0D4E4B14" w14:textId="77777777" w:rsidR="001977D9" w:rsidRDefault="001977D9" w:rsidP="00535B71">
      <w:pPr>
        <w:rPr>
          <w:sz w:val="28"/>
          <w:szCs w:val="28"/>
        </w:rPr>
      </w:pPr>
    </w:p>
    <w:p w14:paraId="0FA2FD0F" w14:textId="77777777" w:rsidR="001977D9" w:rsidRDefault="001977D9" w:rsidP="00535B71">
      <w:pPr>
        <w:rPr>
          <w:sz w:val="28"/>
          <w:szCs w:val="28"/>
        </w:rPr>
      </w:pPr>
      <w:r w:rsidRPr="001977D9">
        <w:rPr>
          <w:sz w:val="28"/>
          <w:szCs w:val="28"/>
        </w:rPr>
        <w:t xml:space="preserve">Fasádní dekorační profil (šambrána), nátěr, </w:t>
      </w:r>
      <w:r>
        <w:rPr>
          <w:sz w:val="28"/>
          <w:szCs w:val="28"/>
        </w:rPr>
        <w:t xml:space="preserve">z XPS </w:t>
      </w:r>
      <w:r w:rsidRPr="001977D9">
        <w:rPr>
          <w:sz w:val="28"/>
          <w:szCs w:val="28"/>
        </w:rPr>
        <w:t>profil 170x30 mm, silikonový nátěr</w:t>
      </w:r>
      <w:r w:rsidR="00A67CED">
        <w:rPr>
          <w:sz w:val="28"/>
          <w:szCs w:val="28"/>
        </w:rPr>
        <w:t xml:space="preserve"> (orientačně) –</w:t>
      </w:r>
      <w:r w:rsidR="00B96993">
        <w:rPr>
          <w:sz w:val="28"/>
          <w:szCs w:val="28"/>
        </w:rPr>
        <w:t xml:space="preserve"> 328 m</w:t>
      </w:r>
    </w:p>
    <w:p w14:paraId="7AD2E42A" w14:textId="77777777" w:rsidR="00A67CED" w:rsidRDefault="00A67CED" w:rsidP="00535B71">
      <w:pPr>
        <w:rPr>
          <w:sz w:val="28"/>
          <w:szCs w:val="28"/>
        </w:rPr>
      </w:pPr>
    </w:p>
    <w:p w14:paraId="0788168C" w14:textId="77777777" w:rsidR="00A67CED" w:rsidRDefault="00A67CED" w:rsidP="00535B71">
      <w:pPr>
        <w:rPr>
          <w:sz w:val="28"/>
          <w:szCs w:val="28"/>
        </w:rPr>
      </w:pPr>
      <w:r w:rsidRPr="00A67CED">
        <w:rPr>
          <w:sz w:val="28"/>
          <w:szCs w:val="28"/>
        </w:rPr>
        <w:t>Zakrývání výplní vnějších otvorů z</w:t>
      </w:r>
      <w:r>
        <w:rPr>
          <w:sz w:val="28"/>
          <w:szCs w:val="28"/>
        </w:rPr>
        <w:t> </w:t>
      </w:r>
      <w:r w:rsidRPr="00A67CED">
        <w:rPr>
          <w:sz w:val="28"/>
          <w:szCs w:val="28"/>
        </w:rPr>
        <w:t>lešení</w:t>
      </w:r>
      <w:r>
        <w:rPr>
          <w:sz w:val="28"/>
          <w:szCs w:val="28"/>
        </w:rPr>
        <w:t xml:space="preserve"> –</w:t>
      </w:r>
      <w:r w:rsidR="00B96993">
        <w:rPr>
          <w:sz w:val="28"/>
          <w:szCs w:val="28"/>
        </w:rPr>
        <w:t xml:space="preserve"> 81m2</w:t>
      </w:r>
    </w:p>
    <w:p w14:paraId="0AD5B2EF" w14:textId="77777777" w:rsidR="00A67CED" w:rsidRDefault="00A67CED" w:rsidP="00535B71">
      <w:pPr>
        <w:rPr>
          <w:sz w:val="28"/>
          <w:szCs w:val="28"/>
        </w:rPr>
      </w:pPr>
    </w:p>
    <w:p w14:paraId="433E2589" w14:textId="77777777" w:rsidR="00A67CED" w:rsidRDefault="00A67CED" w:rsidP="00535B71">
      <w:pPr>
        <w:rPr>
          <w:sz w:val="28"/>
          <w:szCs w:val="28"/>
        </w:rPr>
      </w:pPr>
      <w:r w:rsidRPr="00A67CED">
        <w:rPr>
          <w:sz w:val="28"/>
          <w:szCs w:val="28"/>
        </w:rPr>
        <w:t xml:space="preserve">Omítka podhl. vnější </w:t>
      </w:r>
      <w:r>
        <w:rPr>
          <w:sz w:val="28"/>
          <w:szCs w:val="28"/>
        </w:rPr>
        <w:t xml:space="preserve">z VEBER.PAS.Silikon 1,0mm Barva dle investora – </w:t>
      </w:r>
      <w:r w:rsidR="00B96993">
        <w:rPr>
          <w:sz w:val="28"/>
          <w:szCs w:val="28"/>
        </w:rPr>
        <w:t xml:space="preserve"> 442 m2</w:t>
      </w:r>
    </w:p>
    <w:p w14:paraId="4232C0C7" w14:textId="77777777" w:rsidR="00A67CED" w:rsidRDefault="00A67CED" w:rsidP="00535B71">
      <w:pPr>
        <w:rPr>
          <w:sz w:val="28"/>
          <w:szCs w:val="28"/>
        </w:rPr>
      </w:pPr>
    </w:p>
    <w:p w14:paraId="301A5B20" w14:textId="77777777" w:rsidR="00A67CED" w:rsidRDefault="00A67CED" w:rsidP="00535B71">
      <w:pPr>
        <w:rPr>
          <w:sz w:val="28"/>
          <w:szCs w:val="28"/>
        </w:rPr>
      </w:pPr>
      <w:r w:rsidRPr="00A67CED">
        <w:rPr>
          <w:sz w:val="28"/>
          <w:szCs w:val="28"/>
        </w:rPr>
        <w:t xml:space="preserve">Profil parapetní plastový s tkaninou </w:t>
      </w:r>
      <w:r>
        <w:rPr>
          <w:sz w:val="28"/>
          <w:szCs w:val="28"/>
        </w:rPr>
        <w:t xml:space="preserve">- </w:t>
      </w:r>
      <w:r w:rsidR="00B96993">
        <w:rPr>
          <w:sz w:val="28"/>
          <w:szCs w:val="28"/>
        </w:rPr>
        <w:t>46m</w:t>
      </w:r>
    </w:p>
    <w:p w14:paraId="7E26A360" w14:textId="77777777" w:rsidR="00A67CED" w:rsidRDefault="00A67CED" w:rsidP="00535B71">
      <w:pPr>
        <w:rPr>
          <w:sz w:val="28"/>
          <w:szCs w:val="28"/>
        </w:rPr>
      </w:pPr>
    </w:p>
    <w:p w14:paraId="2B56A864" w14:textId="77777777" w:rsidR="00A67CED" w:rsidRDefault="00A67CED" w:rsidP="00535B71">
      <w:pPr>
        <w:rPr>
          <w:sz w:val="28"/>
          <w:szCs w:val="28"/>
        </w:rPr>
      </w:pPr>
      <w:r w:rsidRPr="00A67CED">
        <w:rPr>
          <w:sz w:val="28"/>
          <w:szCs w:val="28"/>
        </w:rPr>
        <w:t>Začišťovací okenní lišta s</w:t>
      </w:r>
      <w:r w:rsidR="00B96993">
        <w:rPr>
          <w:sz w:val="28"/>
          <w:szCs w:val="28"/>
        </w:rPr>
        <w:t> </w:t>
      </w:r>
      <w:r w:rsidRPr="00A67CED">
        <w:rPr>
          <w:sz w:val="28"/>
          <w:szCs w:val="28"/>
        </w:rPr>
        <w:t>tkaninou</w:t>
      </w:r>
      <w:r w:rsidR="00B96993">
        <w:rPr>
          <w:sz w:val="28"/>
          <w:szCs w:val="28"/>
        </w:rPr>
        <w:t xml:space="preserve"> – 156 m</w:t>
      </w:r>
    </w:p>
    <w:p w14:paraId="3686CA63" w14:textId="77777777" w:rsidR="00A67CED" w:rsidRDefault="00A67CED" w:rsidP="00535B71">
      <w:pPr>
        <w:rPr>
          <w:sz w:val="28"/>
          <w:szCs w:val="28"/>
        </w:rPr>
      </w:pPr>
    </w:p>
    <w:p w14:paraId="6C0F0B6F" w14:textId="77777777" w:rsidR="00A67CED" w:rsidRDefault="00B96993" w:rsidP="00535B71">
      <w:pPr>
        <w:rPr>
          <w:sz w:val="28"/>
          <w:szCs w:val="28"/>
        </w:rPr>
      </w:pPr>
      <w:r w:rsidRPr="00B96993">
        <w:rPr>
          <w:sz w:val="28"/>
          <w:szCs w:val="28"/>
        </w:rPr>
        <w:t xml:space="preserve">Lišta rohová </w:t>
      </w:r>
      <w:r>
        <w:rPr>
          <w:sz w:val="28"/>
          <w:szCs w:val="28"/>
        </w:rPr>
        <w:t>PVC</w:t>
      </w:r>
      <w:r w:rsidRPr="00B96993">
        <w:rPr>
          <w:sz w:val="28"/>
          <w:szCs w:val="28"/>
        </w:rPr>
        <w:t xml:space="preserve"> s tkaninou </w:t>
      </w:r>
      <w:r>
        <w:rPr>
          <w:sz w:val="28"/>
          <w:szCs w:val="28"/>
        </w:rPr>
        <w:t>–  447 m</w:t>
      </w:r>
    </w:p>
    <w:p w14:paraId="18368881" w14:textId="77777777" w:rsidR="00A67CED" w:rsidRDefault="00A67CED" w:rsidP="00535B71">
      <w:pPr>
        <w:rPr>
          <w:sz w:val="28"/>
          <w:szCs w:val="28"/>
        </w:rPr>
      </w:pPr>
    </w:p>
    <w:p w14:paraId="7F1F74FB" w14:textId="273ECB09" w:rsidR="00A67CED" w:rsidRDefault="000F4E71" w:rsidP="00535B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Oklepání stávající omítky cca 10% - 50m2</w:t>
      </w:r>
    </w:p>
    <w:p w14:paraId="2EFFECDD" w14:textId="77777777" w:rsidR="00FC1774" w:rsidRDefault="00FC1774" w:rsidP="00535B71">
      <w:pPr>
        <w:rPr>
          <w:sz w:val="28"/>
          <w:szCs w:val="28"/>
        </w:rPr>
      </w:pPr>
    </w:p>
    <w:p w14:paraId="58F39C3C" w14:textId="2B2EB6E6" w:rsidR="000F4E71" w:rsidRDefault="000F4E71" w:rsidP="00535B71">
      <w:pPr>
        <w:rPr>
          <w:sz w:val="28"/>
          <w:szCs w:val="28"/>
        </w:rPr>
      </w:pPr>
      <w:r>
        <w:rPr>
          <w:sz w:val="28"/>
          <w:szCs w:val="28"/>
        </w:rPr>
        <w:t xml:space="preserve">Podhození </w:t>
      </w:r>
      <w:r w:rsidR="00452EF4">
        <w:rPr>
          <w:sz w:val="28"/>
          <w:szCs w:val="28"/>
        </w:rPr>
        <w:t>vnější omítky cca 10% - 50m2</w:t>
      </w:r>
    </w:p>
    <w:p w14:paraId="3A2B5C83" w14:textId="77777777" w:rsidR="00FC1774" w:rsidRDefault="00FC1774" w:rsidP="00535B71">
      <w:pPr>
        <w:rPr>
          <w:sz w:val="28"/>
          <w:szCs w:val="28"/>
        </w:rPr>
      </w:pPr>
    </w:p>
    <w:p w14:paraId="28256ECF" w14:textId="5759B342" w:rsidR="00452EF4" w:rsidRDefault="00452EF4" w:rsidP="00535B71">
      <w:pPr>
        <w:rPr>
          <w:sz w:val="28"/>
          <w:szCs w:val="28"/>
        </w:rPr>
      </w:pPr>
      <w:r>
        <w:rPr>
          <w:sz w:val="28"/>
          <w:szCs w:val="28"/>
        </w:rPr>
        <w:t xml:space="preserve">Očištění </w:t>
      </w:r>
      <w:r w:rsidR="00FC1774">
        <w:rPr>
          <w:sz w:val="28"/>
          <w:szCs w:val="28"/>
        </w:rPr>
        <w:t>stávající fasády vysokotlakem – 493 m2</w:t>
      </w:r>
    </w:p>
    <w:p w14:paraId="74D7C342" w14:textId="77777777" w:rsidR="001977D9" w:rsidRDefault="001977D9" w:rsidP="00535B71">
      <w:pPr>
        <w:rPr>
          <w:sz w:val="28"/>
          <w:szCs w:val="28"/>
        </w:rPr>
      </w:pPr>
    </w:p>
    <w:p w14:paraId="146AA168" w14:textId="77777777" w:rsidR="001977D9" w:rsidRPr="00535B71" w:rsidRDefault="001977D9" w:rsidP="00535B71">
      <w:pPr>
        <w:rPr>
          <w:sz w:val="28"/>
          <w:szCs w:val="28"/>
        </w:rPr>
      </w:pPr>
    </w:p>
    <w:sectPr w:rsidR="001977D9" w:rsidRPr="0053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1"/>
    <w:rsid w:val="000F4E71"/>
    <w:rsid w:val="001977D9"/>
    <w:rsid w:val="00452EF4"/>
    <w:rsid w:val="00535B71"/>
    <w:rsid w:val="00585AE0"/>
    <w:rsid w:val="0075341F"/>
    <w:rsid w:val="00A67CED"/>
    <w:rsid w:val="00B96993"/>
    <w:rsid w:val="00C2739B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CE18"/>
  <w15:chartTrackingRefBased/>
  <w15:docId w15:val="{94FA6AB1-4FFF-466B-876A-82E5FF5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Zíbar</dc:creator>
  <cp:keywords/>
  <dc:description/>
  <cp:lastModifiedBy>Mates Zíbar</cp:lastModifiedBy>
  <cp:revision>2</cp:revision>
  <dcterms:created xsi:type="dcterms:W3CDTF">2020-04-29T21:12:00Z</dcterms:created>
  <dcterms:modified xsi:type="dcterms:W3CDTF">2020-04-29T21:12:00Z</dcterms:modified>
</cp:coreProperties>
</file>