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707"/>
        <w:gridCol w:w="707"/>
        <w:gridCol w:w="707"/>
        <w:gridCol w:w="1813"/>
        <w:gridCol w:w="707"/>
      </w:tblGrid>
      <w:tr w:rsidR="005C60DD" w:rsidRPr="005C60DD" w:rsidTr="005C60DD">
        <w:trPr>
          <w:trHeight w:val="315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ÚKONY                                                                                      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</w:tr>
      <w:tr w:rsidR="005C60DD" w:rsidRPr="005C60DD" w:rsidTr="005C60DD">
        <w:trPr>
          <w:trHeight w:val="30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Vypracování dokumentace PO, jednorázová částka: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60DD" w:rsidRPr="005C60DD" w:rsidTr="005C60DD">
        <w:trPr>
          <w:trHeight w:val="30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Vypracování dokumentace BOZP, jednorázová částka: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60DD" w:rsidRPr="005C60DD" w:rsidTr="005C60DD">
        <w:trPr>
          <w:trHeight w:val="30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Periodická kontrola sídla společnosti a provozu 2 x ročně BOZP a </w:t>
            </w:r>
            <w:proofErr w:type="gramStart"/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60DD" w:rsidRPr="005C60DD" w:rsidTr="005C60DD">
        <w:trPr>
          <w:trHeight w:val="30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Opakované školení zaměstnanců a vedo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cích pracovníků BOZP a </w:t>
            </w:r>
            <w:proofErr w:type="gramStart"/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60DD" w:rsidRPr="005C60DD" w:rsidTr="005C60DD">
        <w:trPr>
          <w:trHeight w:val="30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Školení preventi</w:t>
            </w: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vních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požárních</w:t>
            </w: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hlídek                                                                           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60DD" w:rsidRPr="005C60DD" w:rsidTr="005C60DD">
        <w:trPr>
          <w:trHeight w:val="31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Poradentství a cestovné                    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0DD" w:rsidRPr="005C60DD" w:rsidRDefault="005C60DD" w:rsidP="005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0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DC562B" w:rsidRDefault="00DC562B">
      <w:bookmarkStart w:id="0" w:name="_GoBack"/>
      <w:bookmarkEnd w:id="0"/>
    </w:p>
    <w:sectPr w:rsidR="00DC56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B0" w:rsidRDefault="000A44B0" w:rsidP="005C60DD">
      <w:pPr>
        <w:spacing w:after="0" w:line="240" w:lineRule="auto"/>
      </w:pPr>
      <w:r>
        <w:separator/>
      </w:r>
    </w:p>
  </w:endnote>
  <w:endnote w:type="continuationSeparator" w:id="0">
    <w:p w:rsidR="000A44B0" w:rsidRDefault="000A44B0" w:rsidP="005C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B0" w:rsidRDefault="000A44B0" w:rsidP="005C60DD">
      <w:pPr>
        <w:spacing w:after="0" w:line="240" w:lineRule="auto"/>
      </w:pPr>
      <w:r>
        <w:separator/>
      </w:r>
    </w:p>
  </w:footnote>
  <w:footnote w:type="continuationSeparator" w:id="0">
    <w:p w:rsidR="000A44B0" w:rsidRDefault="000A44B0" w:rsidP="005C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DD" w:rsidRDefault="005C60DD">
    <w:pPr>
      <w:pStyle w:val="Zhlav"/>
    </w:pPr>
    <w:r>
      <w:t>CENOVÁ NABÍDKA – ODBORNĚ ZPŮSOBILÉ OSOBY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DD"/>
    <w:rsid w:val="000A44B0"/>
    <w:rsid w:val="005C60DD"/>
    <w:rsid w:val="00D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0B52"/>
  <w15:chartTrackingRefBased/>
  <w15:docId w15:val="{206B4CB4-F09B-4808-A7C7-E3D69ECB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0DD"/>
  </w:style>
  <w:style w:type="paragraph" w:styleId="Zpat">
    <w:name w:val="footer"/>
    <w:basedOn w:val="Normln"/>
    <w:link w:val="ZpatChar"/>
    <w:uiPriority w:val="99"/>
    <w:unhideWhenUsed/>
    <w:rsid w:val="005C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Dani</dc:creator>
  <cp:keywords/>
  <dc:description/>
  <cp:lastModifiedBy>Lubomír Dani</cp:lastModifiedBy>
  <cp:revision>2</cp:revision>
  <dcterms:created xsi:type="dcterms:W3CDTF">2019-07-23T14:11:00Z</dcterms:created>
  <dcterms:modified xsi:type="dcterms:W3CDTF">2019-07-23T14:15:00Z</dcterms:modified>
</cp:coreProperties>
</file>