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3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</w:tblGrid>
      <w:tr w:rsidR="002E2DA9" w:rsidRPr="002E2DA9" w:rsidTr="002E2DA9">
        <w:trPr>
          <w:trHeight w:val="2772"/>
        </w:trPr>
        <w:tc>
          <w:tcPr>
            <w:tcW w:w="9300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2E2DA9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 xml:space="preserve">Poptávám dokončení osazení sádrovláknitých desek </w:t>
            </w:r>
            <w:proofErr w:type="spellStart"/>
            <w:r w:rsidRPr="002E2DA9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Fermacell</w:t>
            </w:r>
            <w:proofErr w:type="spellEnd"/>
            <w:r w:rsidRPr="002E2DA9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 xml:space="preserve"> 15 v přízemí na chatě v</w:t>
            </w:r>
            <w: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 </w:t>
            </w:r>
            <w:r w:rsidRPr="002E2DA9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Davli</w:t>
            </w:r>
            <w: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 xml:space="preserve"> u Prahy</w:t>
            </w:r>
            <w:r w:rsidRPr="002E2DA9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 xml:space="preserve">. Jedná se o našroubování desek na hotovou dřevěnou trámovou konstrukci, lepení, zatmelení. Izolace je již z </w:t>
            </w:r>
            <w:proofErr w:type="gramStart"/>
            <w:r w:rsidRPr="002E2DA9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95%</w:t>
            </w:r>
            <w:proofErr w:type="gramEnd"/>
            <w:r w:rsidRPr="002E2DA9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 xml:space="preserve"> </w:t>
            </w:r>
            <w:r w:rsidR="008B5F2E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instalována</w:t>
            </w:r>
            <w:r w:rsidRPr="002E2DA9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 xml:space="preserve">. Rozměry místností v 1. podlaží: 310x244, 205x300, 280x325 (celkem </w:t>
            </w:r>
            <w:proofErr w:type="gramStart"/>
            <w:r w:rsidRPr="002E2DA9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cs-CZ"/>
              </w:rPr>
              <w:t>23m2</w:t>
            </w:r>
            <w:proofErr w:type="gramEnd"/>
            <w:r w:rsidRPr="002E2DA9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cs-CZ"/>
              </w:rPr>
              <w:t xml:space="preserve"> stropu</w:t>
            </w:r>
            <w:r w:rsidRPr="002E2DA9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)</w:t>
            </w:r>
          </w:p>
        </w:tc>
      </w:tr>
      <w:tr w:rsidR="002E2DA9" w:rsidRPr="002E2DA9" w:rsidTr="002E2DA9">
        <w:trPr>
          <w:trHeight w:val="2208"/>
        </w:trPr>
        <w:tc>
          <w:tcPr>
            <w:tcW w:w="9300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2E2DA9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 xml:space="preserve">Horní patro. Instalace plechových nosníků včetně osazení dvou zárubní. Stěna </w:t>
            </w:r>
            <w:proofErr w:type="gramStart"/>
            <w:r w:rsidRPr="002E2DA9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100mm</w:t>
            </w:r>
            <w:proofErr w:type="gramEnd"/>
            <w:r w:rsidRPr="002E2DA9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. Rozměry budovaných pravidelných obdélníkových stěn 190x195, 195x115,180x305 (</w:t>
            </w:r>
            <w:r w:rsidRPr="002E2DA9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cs-CZ"/>
              </w:rPr>
              <w:t>celkem 11,26m2)</w:t>
            </w:r>
            <w:r w:rsidRPr="002E2DA9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 xml:space="preserve"> Rozměry budovaných obdélníkových stěn s jednou šikminou (2,28m2, 2,8m2, 0,</w:t>
            </w:r>
            <w:proofErr w:type="gramStart"/>
            <w:r w:rsidRPr="002E2DA9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90m2 - celkem</w:t>
            </w:r>
            <w:proofErr w:type="gramEnd"/>
            <w:r w:rsidRPr="002E2DA9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cs-CZ"/>
              </w:rPr>
              <w:t xml:space="preserve"> 6m2.</w:t>
            </w:r>
            <w:r w:rsidRPr="002E2DA9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 xml:space="preserve"> </w:t>
            </w:r>
          </w:p>
        </w:tc>
      </w:tr>
      <w:tr w:rsidR="002E2DA9" w:rsidRPr="002E2DA9" w:rsidTr="002E2DA9">
        <w:trPr>
          <w:trHeight w:val="2664"/>
        </w:trPr>
        <w:tc>
          <w:tcPr>
            <w:tcW w:w="9300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2E2DA9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 xml:space="preserve">Horní patro střecha A. </w:t>
            </w:r>
            <w:r w:rsidR="008B5F2E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P</w:t>
            </w:r>
            <w:r w:rsidRPr="002E2DA9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 xml:space="preserve">řišroubování </w:t>
            </w:r>
            <w:r w:rsidR="008B5F2E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 xml:space="preserve">desek </w:t>
            </w:r>
            <w:proofErr w:type="spellStart"/>
            <w:r w:rsidRPr="002E2DA9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Fermacell</w:t>
            </w:r>
            <w:proofErr w:type="spellEnd"/>
            <w:r w:rsidRPr="002E2DA9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 xml:space="preserve"> na trámové konstrukce s již instalovanou izolací.</w:t>
            </w:r>
            <w:r w:rsidRPr="002E2DA9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br/>
              <w:t>8,5m2 - desky se jen našroubují na svislé OSB desky 25mm</w:t>
            </w:r>
            <w:r w:rsidRPr="002E2DA9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br/>
              <w:t xml:space="preserve">            </w:t>
            </w:r>
            <w:proofErr w:type="gramStart"/>
            <w:r w:rsidRPr="002E2DA9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 xml:space="preserve">   (</w:t>
            </w:r>
            <w:proofErr w:type="gramEnd"/>
            <w:r w:rsidRPr="002E2DA9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desky se k sobě nelepí, jen se tmelí).</w:t>
            </w:r>
            <w:r w:rsidRPr="002E2DA9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br/>
              <w:t xml:space="preserve">15m2 - desky se šroubují na svislé trámy  </w:t>
            </w:r>
            <w:r w:rsidRPr="002E2DA9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br/>
              <w:t>38m2 - desky se šroubují zespodu na trámy (lepení + tmelení)</w:t>
            </w:r>
          </w:p>
        </w:tc>
      </w:tr>
      <w:tr w:rsidR="002E2DA9" w:rsidRPr="002E2DA9" w:rsidTr="002E2DA9">
        <w:trPr>
          <w:trHeight w:val="1560"/>
        </w:trPr>
        <w:tc>
          <w:tcPr>
            <w:tcW w:w="9300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E2DA9" w:rsidRDefault="002E2DA9" w:rsidP="002E2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proofErr w:type="spellStart"/>
            <w:r w:rsidRPr="002E2DA9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Rekapitulece</w:t>
            </w:r>
            <w:proofErr w:type="spellEnd"/>
            <w:r w:rsidRPr="002E2DA9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:</w:t>
            </w:r>
            <w:r w:rsidRPr="002E2DA9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br/>
              <w:t xml:space="preserve">a) celková plocha desek na </w:t>
            </w:r>
            <w:proofErr w:type="spellStart"/>
            <w:r w:rsidRPr="002E2DA9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připevné</w:t>
            </w:r>
            <w:proofErr w:type="spellEnd"/>
            <w:r w:rsidRPr="002E2DA9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 xml:space="preserve"> na dřevěné trámky </w:t>
            </w:r>
            <w:proofErr w:type="gramStart"/>
            <w:r w:rsidRPr="002E2DA9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85m2</w:t>
            </w:r>
            <w:proofErr w:type="gramEnd"/>
            <w:r w:rsidRPr="002E2DA9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br/>
              <w:t>b) celková plocha nově budované dvouplášťové stěny 18m2</w:t>
            </w:r>
          </w:p>
          <w:p w:rsidR="00516F2B" w:rsidRDefault="00516F2B" w:rsidP="002E2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 xml:space="preserve">c) Vymalování válečkem </w:t>
            </w:r>
          </w:p>
          <w:p w:rsidR="00516F2B" w:rsidRPr="002E2DA9" w:rsidRDefault="00516F2B" w:rsidP="002E2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</w:p>
        </w:tc>
      </w:tr>
      <w:tr w:rsidR="002E2DA9" w:rsidRPr="002E2DA9" w:rsidTr="002E2DA9">
        <w:trPr>
          <w:trHeight w:val="1008"/>
        </w:trPr>
        <w:tc>
          <w:tcPr>
            <w:tcW w:w="9300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  <w:r w:rsidRPr="002E2DA9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 xml:space="preserve">Prosím o cenu za práci. Desky, lepidlo, tmel, vruty </w:t>
            </w:r>
            <w:proofErr w:type="spellStart"/>
            <w:r w:rsidRPr="002E2DA9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>Fermacell</w:t>
            </w:r>
            <w:proofErr w:type="spellEnd"/>
            <w:r w:rsidRPr="002E2DA9"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  <w:t xml:space="preserve">, profily CW, CD, pásky, dveřní zárubně, ... jsou již nakoupeny. </w:t>
            </w:r>
          </w:p>
        </w:tc>
      </w:tr>
      <w:tr w:rsidR="002E2DA9" w:rsidRPr="002E2DA9" w:rsidTr="002E2DA9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E2DA9" w:rsidRPr="002E2DA9" w:rsidTr="002E2DA9">
        <w:trPr>
          <w:trHeight w:val="30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E2DA9" w:rsidRPr="002E2DA9" w:rsidRDefault="002E2DA9" w:rsidP="002E2D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:rsidR="002E2DA9" w:rsidRDefault="002E2DA9" w:rsidP="00F729A8">
      <w:bookmarkStart w:id="0" w:name="_GoBack"/>
      <w:bookmarkEnd w:id="0"/>
    </w:p>
    <w:p w:rsidR="002E2DA9" w:rsidRDefault="002E2DA9" w:rsidP="00F729A8"/>
    <w:p w:rsidR="002E2DA9" w:rsidRDefault="002E2DA9" w:rsidP="00F729A8"/>
    <w:p w:rsidR="002E2DA9" w:rsidRDefault="002E2DA9" w:rsidP="00F729A8"/>
    <w:p w:rsidR="002E2DA9" w:rsidRDefault="002E2DA9" w:rsidP="00F729A8"/>
    <w:p w:rsidR="002E2DA9" w:rsidRDefault="002E2DA9" w:rsidP="00F729A8"/>
    <w:p w:rsidR="002E2DA9" w:rsidRDefault="002E2DA9" w:rsidP="00F729A8"/>
    <w:p w:rsidR="002E2DA9" w:rsidRDefault="002E2DA9" w:rsidP="00F729A8"/>
    <w:p w:rsidR="002E2DA9" w:rsidRPr="002E2DA9" w:rsidRDefault="002E2DA9" w:rsidP="00F729A8">
      <w:pPr>
        <w:rPr>
          <w:b/>
          <w:sz w:val="40"/>
        </w:rPr>
      </w:pPr>
      <w:r w:rsidRPr="002E2DA9">
        <w:rPr>
          <w:b/>
          <w:sz w:val="40"/>
        </w:rPr>
        <w:t xml:space="preserve">LOŽNICE – 1. </w:t>
      </w:r>
      <w:proofErr w:type="gramStart"/>
      <w:r w:rsidRPr="002E2DA9">
        <w:rPr>
          <w:b/>
          <w:sz w:val="40"/>
        </w:rPr>
        <w:t>podlaží</w:t>
      </w:r>
      <w:r>
        <w:rPr>
          <w:b/>
          <w:sz w:val="40"/>
        </w:rPr>
        <w:t xml:space="preserve">  3</w:t>
      </w:r>
      <w:proofErr w:type="gramEnd"/>
      <w:r>
        <w:rPr>
          <w:b/>
          <w:sz w:val="40"/>
        </w:rPr>
        <w:t xml:space="preserve">,25 x 2,80 </w:t>
      </w:r>
    </w:p>
    <w:p w:rsidR="002E2DA9" w:rsidRDefault="00F729A8" w:rsidP="00F729A8">
      <w:pPr>
        <w:rPr>
          <w:noProof/>
        </w:rPr>
      </w:pPr>
      <w:r>
        <w:rPr>
          <w:noProof/>
        </w:rPr>
        <w:drawing>
          <wp:inline distT="0" distB="0" distL="0" distR="0">
            <wp:extent cx="5760720" cy="3240876"/>
            <wp:effectExtent l="0" t="0" r="0" b="0"/>
            <wp:docPr id="1" name="Obrázek 1" descr="C:\Users\Ivan\AppData\Local\Microsoft\Windows\INetCache\Content.Word\DSC_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\AppData\Local\Microsoft\Windows\INetCache\Content.Word\DSC_06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DA9" w:rsidRDefault="002E2DA9" w:rsidP="00F729A8">
      <w:pPr>
        <w:rPr>
          <w:noProof/>
        </w:rPr>
      </w:pPr>
    </w:p>
    <w:p w:rsidR="002E2DA9" w:rsidRPr="002E2DA9" w:rsidRDefault="002E2DA9" w:rsidP="002E2DA9">
      <w:pPr>
        <w:rPr>
          <w:b/>
          <w:sz w:val="40"/>
        </w:rPr>
      </w:pPr>
      <w:r>
        <w:rPr>
          <w:b/>
          <w:sz w:val="40"/>
        </w:rPr>
        <w:t xml:space="preserve">Koupelna </w:t>
      </w:r>
      <w:r w:rsidRPr="002E2DA9">
        <w:rPr>
          <w:b/>
          <w:sz w:val="40"/>
        </w:rPr>
        <w:t xml:space="preserve">1. </w:t>
      </w:r>
      <w:proofErr w:type="gramStart"/>
      <w:r w:rsidRPr="002E2DA9">
        <w:rPr>
          <w:b/>
          <w:sz w:val="40"/>
        </w:rPr>
        <w:t>podlaží</w:t>
      </w:r>
      <w:r>
        <w:rPr>
          <w:b/>
          <w:sz w:val="40"/>
        </w:rPr>
        <w:t xml:space="preserve">  3</w:t>
      </w:r>
      <w:proofErr w:type="gramEnd"/>
      <w:r>
        <w:rPr>
          <w:b/>
          <w:sz w:val="40"/>
        </w:rPr>
        <w:t xml:space="preserve">,10 x 2,44 </w:t>
      </w:r>
    </w:p>
    <w:p w:rsidR="002E2DA9" w:rsidRDefault="00F729A8" w:rsidP="00F729A8">
      <w:r>
        <w:rPr>
          <w:noProof/>
        </w:rPr>
        <w:drawing>
          <wp:inline distT="0" distB="0" distL="0" distR="0">
            <wp:extent cx="5761355" cy="3241233"/>
            <wp:effectExtent l="0" t="0" r="0" b="0"/>
            <wp:docPr id="2" name="Obrázek 2" descr="C:\Users\Ivan\AppData\Local\Microsoft\Windows\INetCache\Content.Word\DSC_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\AppData\Local\Microsoft\Windows\INetCache\Content.Word\DSC_06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4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DA9" w:rsidRDefault="002E2DA9" w:rsidP="00F729A8">
      <w:pPr>
        <w:rPr>
          <w:noProof/>
        </w:rPr>
      </w:pPr>
    </w:p>
    <w:p w:rsidR="002E2DA9" w:rsidRDefault="002E2DA9" w:rsidP="00F729A8">
      <w:pPr>
        <w:rPr>
          <w:noProof/>
        </w:rPr>
      </w:pPr>
    </w:p>
    <w:p w:rsidR="002E2DA9" w:rsidRDefault="002E2DA9" w:rsidP="002E2DA9">
      <w:pPr>
        <w:spacing w:after="0" w:line="240" w:lineRule="auto"/>
        <w:rPr>
          <w:b/>
          <w:sz w:val="40"/>
        </w:rPr>
      </w:pPr>
      <w:r>
        <w:rPr>
          <w:b/>
          <w:sz w:val="40"/>
        </w:rPr>
        <w:t>CHODBA</w:t>
      </w:r>
      <w:r w:rsidRPr="002E2DA9">
        <w:rPr>
          <w:b/>
          <w:sz w:val="40"/>
        </w:rPr>
        <w:t xml:space="preserve"> – 1. </w:t>
      </w:r>
      <w:proofErr w:type="gramStart"/>
      <w:r w:rsidRPr="002E2DA9">
        <w:rPr>
          <w:b/>
          <w:sz w:val="40"/>
        </w:rPr>
        <w:t>podlaží</w:t>
      </w:r>
      <w:r>
        <w:rPr>
          <w:b/>
          <w:sz w:val="40"/>
        </w:rPr>
        <w:t xml:space="preserve">  300</w:t>
      </w:r>
      <w:proofErr w:type="gramEnd"/>
      <w:r>
        <w:rPr>
          <w:b/>
          <w:sz w:val="40"/>
        </w:rPr>
        <w:t xml:space="preserve"> x 205 (v ploše počítán i tvor </w:t>
      </w:r>
    </w:p>
    <w:p w:rsidR="002E2DA9" w:rsidRPr="002E2DA9" w:rsidRDefault="002E2DA9" w:rsidP="002E2DA9">
      <w:pPr>
        <w:spacing w:after="0" w:line="240" w:lineRule="auto"/>
        <w:rPr>
          <w:b/>
          <w:sz w:val="40"/>
        </w:rPr>
      </w:pPr>
      <w:r>
        <w:rPr>
          <w:b/>
          <w:sz w:val="40"/>
        </w:rPr>
        <w:t xml:space="preserve">                                                            pro schody) </w:t>
      </w:r>
    </w:p>
    <w:p w:rsidR="002E2DA9" w:rsidRDefault="002E2DA9" w:rsidP="00F729A8">
      <w:pPr>
        <w:rPr>
          <w:noProof/>
        </w:rPr>
      </w:pPr>
    </w:p>
    <w:p w:rsidR="002E2DA9" w:rsidRDefault="00F729A8" w:rsidP="00F729A8">
      <w:pPr>
        <w:rPr>
          <w:noProof/>
        </w:rPr>
      </w:pPr>
      <w:r>
        <w:rPr>
          <w:noProof/>
        </w:rPr>
        <w:drawing>
          <wp:inline distT="0" distB="0" distL="0" distR="0">
            <wp:extent cx="5761355" cy="3241233"/>
            <wp:effectExtent l="0" t="0" r="0" b="0"/>
            <wp:docPr id="3" name="Obrázek 3" descr="C:\Users\Ivan\AppData\Local\Microsoft\Windows\INetCache\Content.Word\DSC_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n\AppData\Local\Microsoft\Windows\INetCache\Content.Word\DSC_06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4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DA9" w:rsidRDefault="002E2DA9" w:rsidP="002E2DA9">
      <w:pPr>
        <w:rPr>
          <w:b/>
          <w:sz w:val="40"/>
        </w:rPr>
      </w:pPr>
    </w:p>
    <w:p w:rsidR="002E2DA9" w:rsidRPr="002E2DA9" w:rsidRDefault="008B5F2E" w:rsidP="002E2DA9">
      <w:pPr>
        <w:rPr>
          <w:b/>
          <w:sz w:val="40"/>
        </w:rPr>
      </w:pPr>
      <w:r>
        <w:rPr>
          <w:b/>
          <w:sz w:val="40"/>
        </w:rPr>
        <w:t>2. podlaží detail boční šikmé stěny</w:t>
      </w:r>
      <w:r w:rsidR="002E2DA9">
        <w:rPr>
          <w:b/>
          <w:sz w:val="40"/>
        </w:rPr>
        <w:t xml:space="preserve"> </w:t>
      </w:r>
    </w:p>
    <w:p w:rsidR="002E2DA9" w:rsidRDefault="00F729A8" w:rsidP="00F729A8">
      <w:pPr>
        <w:rPr>
          <w:noProof/>
        </w:rPr>
      </w:pPr>
      <w:r>
        <w:rPr>
          <w:noProof/>
        </w:rPr>
        <w:drawing>
          <wp:inline distT="0" distB="0" distL="0" distR="0">
            <wp:extent cx="5761355" cy="3241233"/>
            <wp:effectExtent l="0" t="0" r="0" b="0"/>
            <wp:docPr id="4" name="Obrázek 4" descr="C:\Users\Ivan\AppData\Local\Microsoft\Windows\INetCache\Content.Word\DSC_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van\AppData\Local\Microsoft\Windows\INetCache\Content.Word\DSC_06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4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DA9" w:rsidRDefault="002E2DA9" w:rsidP="00F729A8">
      <w:pPr>
        <w:rPr>
          <w:noProof/>
        </w:rPr>
      </w:pPr>
    </w:p>
    <w:p w:rsidR="002E2DA9" w:rsidRDefault="002E2DA9" w:rsidP="00F729A8">
      <w:pPr>
        <w:rPr>
          <w:noProof/>
        </w:rPr>
      </w:pPr>
    </w:p>
    <w:p w:rsidR="008B5F2E" w:rsidRDefault="008B5F2E" w:rsidP="008B5F2E">
      <w:pPr>
        <w:spacing w:after="0" w:line="240" w:lineRule="auto"/>
        <w:rPr>
          <w:b/>
          <w:sz w:val="40"/>
        </w:rPr>
      </w:pPr>
      <w:r>
        <w:rPr>
          <w:b/>
          <w:sz w:val="40"/>
        </w:rPr>
        <w:t xml:space="preserve">2. podlaží – ke vodorovným střešním latím se jen </w:t>
      </w:r>
    </w:p>
    <w:p w:rsidR="008B5F2E" w:rsidRDefault="008B5F2E" w:rsidP="008B5F2E">
      <w:pPr>
        <w:spacing w:after="0" w:line="240" w:lineRule="auto"/>
        <w:rPr>
          <w:b/>
          <w:sz w:val="40"/>
        </w:rPr>
      </w:pPr>
      <w:r>
        <w:rPr>
          <w:b/>
          <w:sz w:val="40"/>
        </w:rPr>
        <w:t xml:space="preserve">                      přišroubují OSB desky (mohu provést    </w:t>
      </w:r>
    </w:p>
    <w:p w:rsidR="008B5F2E" w:rsidRDefault="008B5F2E" w:rsidP="008B5F2E">
      <w:pPr>
        <w:spacing w:after="0" w:line="240" w:lineRule="auto"/>
        <w:rPr>
          <w:b/>
          <w:sz w:val="40"/>
        </w:rPr>
      </w:pPr>
      <w:r>
        <w:rPr>
          <w:b/>
          <w:sz w:val="40"/>
        </w:rPr>
        <w:t xml:space="preserve">                      sám). Zelené latě na podlaze označují </w:t>
      </w:r>
    </w:p>
    <w:p w:rsidR="008B5F2E" w:rsidRPr="002E2DA9" w:rsidRDefault="008B5F2E" w:rsidP="008B5F2E">
      <w:pPr>
        <w:spacing w:after="0" w:line="240" w:lineRule="auto"/>
        <w:rPr>
          <w:b/>
          <w:sz w:val="40"/>
        </w:rPr>
      </w:pPr>
      <w:r>
        <w:rPr>
          <w:b/>
          <w:sz w:val="40"/>
        </w:rPr>
        <w:t xml:space="preserve">                      umístění svislých stěny </w:t>
      </w:r>
    </w:p>
    <w:p w:rsidR="002E2DA9" w:rsidRDefault="002E2DA9" w:rsidP="00F729A8">
      <w:pPr>
        <w:rPr>
          <w:noProof/>
        </w:rPr>
      </w:pPr>
    </w:p>
    <w:p w:rsidR="00F729A8" w:rsidRPr="00F729A8" w:rsidRDefault="00F729A8" w:rsidP="00F729A8">
      <w:r>
        <w:rPr>
          <w:noProof/>
        </w:rPr>
        <w:drawing>
          <wp:inline distT="0" distB="0" distL="0" distR="0">
            <wp:extent cx="5761355" cy="3241233"/>
            <wp:effectExtent l="0" t="0" r="0" b="0"/>
            <wp:docPr id="5" name="Obrázek 5" descr="C:\Users\Ivan\AppData\Local\Microsoft\Windows\INetCache\Content.Word\DSC_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van\AppData\Local\Microsoft\Windows\INetCache\Content.Word\DSC_0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4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29A8" w:rsidRPr="00F729A8" w:rsidSect="00F729A8"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9A8"/>
    <w:rsid w:val="002E2DA9"/>
    <w:rsid w:val="00516F2B"/>
    <w:rsid w:val="008B5F2E"/>
    <w:rsid w:val="00F72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B39F7"/>
  <w15:chartTrackingRefBased/>
  <w15:docId w15:val="{27B1E04C-0BC3-4440-AFB5-B7021F66E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5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249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Bublík</dc:creator>
  <cp:keywords/>
  <dc:description/>
  <cp:lastModifiedBy>Ivan Bublík</cp:lastModifiedBy>
  <cp:revision>4</cp:revision>
  <dcterms:created xsi:type="dcterms:W3CDTF">2019-05-29T11:14:00Z</dcterms:created>
  <dcterms:modified xsi:type="dcterms:W3CDTF">2019-05-29T11:43:00Z</dcterms:modified>
</cp:coreProperties>
</file>