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09" w:rsidRDefault="00DC4F09" w:rsidP="00864A69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4276A5">
        <w:rPr>
          <w:rFonts w:ascii="Times New Roman" w:hAnsi="Times New Roman"/>
          <w:sz w:val="32"/>
          <w:szCs w:val="32"/>
          <w:u w:val="single"/>
        </w:rPr>
        <w:t xml:space="preserve">Poptávka: Instalace datových rozvodů </w:t>
      </w:r>
      <w:r>
        <w:rPr>
          <w:rFonts w:ascii="Times New Roman" w:hAnsi="Times New Roman"/>
          <w:sz w:val="32"/>
          <w:szCs w:val="32"/>
          <w:u w:val="single"/>
        </w:rPr>
        <w:t>a</w:t>
      </w:r>
      <w:r w:rsidRPr="004276A5">
        <w:rPr>
          <w:rFonts w:ascii="Times New Roman" w:hAnsi="Times New Roman"/>
          <w:sz w:val="32"/>
          <w:szCs w:val="32"/>
          <w:u w:val="single"/>
        </w:rPr>
        <w:t xml:space="preserve"> příslušenství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DC4F09" w:rsidRDefault="00DC4F09" w:rsidP="00864A69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DC4F09" w:rsidRDefault="00DC4F09" w:rsidP="00602414">
      <w:pPr>
        <w:pStyle w:val="ListParagraph"/>
        <w:spacing w:after="24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zakázky je instalace optických datových rozvodů, datových rozvaděčů  a příslušenství pro připojení ISP prostřednictvím optické sítě a technologie Wi-Fi</w:t>
      </w:r>
      <w:r w:rsidRPr="007F3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 bytovém domu Orlická 983, Dobruška.</w:t>
      </w:r>
    </w:p>
    <w:p w:rsidR="00DC4F09" w:rsidRPr="00D13302" w:rsidRDefault="00DC4F09" w:rsidP="00602414">
      <w:pPr>
        <w:pStyle w:val="ListParagraph"/>
        <w:spacing w:after="24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této zakázky se požaduje:</w:t>
      </w:r>
    </w:p>
    <w:p w:rsidR="00DC4F09" w:rsidRPr="004276A5" w:rsidRDefault="00DC4F09" w:rsidP="0060241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Instalace datového rozvaděče typu 18U</w:t>
      </w:r>
      <w:r w:rsidRPr="00427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5 zásuvek </w:t>
      </w:r>
      <w:r w:rsidRPr="004276A5">
        <w:rPr>
          <w:rFonts w:ascii="Times New Roman" w:hAnsi="Times New Roman"/>
          <w:sz w:val="24"/>
          <w:szCs w:val="24"/>
        </w:rPr>
        <w:t>v prostoru výtahové šachty</w:t>
      </w:r>
      <w:r>
        <w:rPr>
          <w:rFonts w:ascii="Times New Roman" w:hAnsi="Times New Roman"/>
          <w:sz w:val="24"/>
          <w:szCs w:val="24"/>
        </w:rPr>
        <w:t xml:space="preserve"> pro připojení ISP prostřednictvím technologie Wi-fi</w:t>
      </w:r>
      <w:r w:rsidRPr="00427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276A5">
        <w:rPr>
          <w:rFonts w:ascii="Times New Roman" w:hAnsi="Times New Roman"/>
          <w:sz w:val="24"/>
          <w:szCs w:val="24"/>
        </w:rPr>
        <w:t>napojení antén providerů</w:t>
      </w:r>
      <w:r>
        <w:rPr>
          <w:rFonts w:ascii="Times New Roman" w:hAnsi="Times New Roman"/>
          <w:sz w:val="24"/>
          <w:szCs w:val="24"/>
        </w:rPr>
        <w:t>)</w:t>
      </w:r>
      <w:r w:rsidRPr="004276A5">
        <w:rPr>
          <w:rFonts w:ascii="Times New Roman" w:hAnsi="Times New Roman"/>
          <w:sz w:val="24"/>
          <w:szCs w:val="24"/>
          <w:lang w:val="en-US"/>
        </w:rPr>
        <w:t>.</w:t>
      </w:r>
    </w:p>
    <w:p w:rsidR="00DC4F09" w:rsidRPr="004276A5" w:rsidRDefault="00DC4F09" w:rsidP="0060241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Instalace</w:t>
      </w:r>
      <w:r w:rsidRPr="00427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centrálního </w:t>
      </w:r>
      <w:r w:rsidRPr="004276A5">
        <w:rPr>
          <w:rFonts w:ascii="Times New Roman" w:hAnsi="Times New Roman"/>
          <w:sz w:val="24"/>
          <w:szCs w:val="24"/>
        </w:rPr>
        <w:t xml:space="preserve">datového rozvaděče  </w:t>
      </w:r>
      <w:r>
        <w:rPr>
          <w:rFonts w:ascii="Times New Roman" w:hAnsi="Times New Roman"/>
          <w:sz w:val="24"/>
          <w:szCs w:val="24"/>
        </w:rPr>
        <w:t>typu 18U vybaveného  patch panelem s potřebným počtem pozic pro připojení ISP prostřednictvím optické sítě nebo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technologie Wi-Fi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v místě centrálního datového rozvaděče zřízení 10 zásuvek pro připojení aktivních prvků</w:t>
      </w:r>
      <w:r w:rsidRPr="004276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C4F09" w:rsidRPr="007F3090" w:rsidRDefault="00DC4F09" w:rsidP="007F3090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Instalace pěti optických propojení mezi datovým rozvaděčem v prostoru výtahové šachty a centrálním datovým rozvaděčem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C4F09" w:rsidRDefault="00DC4F09" w:rsidP="006024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Instalace optických datových rozvodů z centrálního rozvaděče</w:t>
      </w:r>
      <w:r w:rsidRPr="004276A5">
        <w:rPr>
          <w:rFonts w:ascii="Times New Roman" w:hAnsi="Times New Roman"/>
          <w:sz w:val="24"/>
          <w:szCs w:val="24"/>
        </w:rPr>
        <w:t xml:space="preserve"> k jednotlivým bytům (celkem </w:t>
      </w:r>
      <w:r>
        <w:rPr>
          <w:rFonts w:ascii="Times New Roman" w:hAnsi="Times New Roman"/>
          <w:sz w:val="24"/>
          <w:szCs w:val="24"/>
        </w:rPr>
        <w:t>40 bytů) zakončených účastnickou zásuvkou v bytě poblíž vchodových dveří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optický převodník.</w:t>
      </w:r>
    </w:p>
    <w:p w:rsidR="00DC4F09" w:rsidRDefault="00DC4F09" w:rsidP="008B12AE">
      <w:pPr>
        <w:jc w:val="both"/>
        <w:rPr>
          <w:rFonts w:ascii="Times New Roman" w:hAnsi="Times New Roman"/>
          <w:sz w:val="24"/>
          <w:szCs w:val="24"/>
        </w:rPr>
      </w:pPr>
    </w:p>
    <w:p w:rsidR="00DC4F09" w:rsidRDefault="00DC4F09" w:rsidP="007157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požadujeme:  -   předložení položkového rozpočtu s podrobným uvedením komponent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4F09" w:rsidRDefault="00DC4F09" w:rsidP="009C4E68">
      <w:pPr>
        <w:pStyle w:val="ListParagraph"/>
        <w:numPr>
          <w:ilvl w:val="0"/>
          <w:numId w:val="2"/>
        </w:numPr>
        <w:ind w:left="1418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předložení cenové kalkulace</w:t>
      </w:r>
      <w:r w:rsidRPr="00715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až </w:t>
      </w:r>
      <w:r w:rsidRPr="007157FE">
        <w:rPr>
          <w:rFonts w:ascii="Times New Roman" w:hAnsi="Times New Roman"/>
          <w:sz w:val="24"/>
          <w:szCs w:val="24"/>
        </w:rPr>
        <w:t>po prohlídce místa realizace</w:t>
      </w:r>
      <w:r w:rsidRPr="007157FE">
        <w:rPr>
          <w:rFonts w:ascii="Times New Roman" w:hAnsi="Times New Roman"/>
          <w:sz w:val="24"/>
          <w:szCs w:val="24"/>
          <w:lang w:val="en-US"/>
        </w:rPr>
        <w:t>;</w:t>
      </w:r>
      <w:r w:rsidRPr="007157FE">
        <w:rPr>
          <w:rFonts w:ascii="Times New Roman" w:hAnsi="Times New Roman"/>
          <w:sz w:val="24"/>
          <w:szCs w:val="24"/>
        </w:rPr>
        <w:t xml:space="preserve"> </w:t>
      </w:r>
    </w:p>
    <w:p w:rsidR="00DC4F09" w:rsidRDefault="00DC4F09" w:rsidP="009C4E68">
      <w:pPr>
        <w:pStyle w:val="ListParagraph"/>
        <w:numPr>
          <w:ilvl w:val="0"/>
          <w:numId w:val="2"/>
        </w:numPr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7157FE">
        <w:rPr>
          <w:rFonts w:ascii="Times New Roman" w:hAnsi="Times New Roman"/>
          <w:sz w:val="24"/>
          <w:szCs w:val="24"/>
        </w:rPr>
        <w:t>po ukončení instalace vystavení protokolu o měření</w:t>
      </w:r>
      <w:r>
        <w:rPr>
          <w:rFonts w:ascii="Times New Roman" w:hAnsi="Times New Roman"/>
          <w:sz w:val="24"/>
          <w:szCs w:val="24"/>
        </w:rPr>
        <w:t>.</w:t>
      </w:r>
    </w:p>
    <w:p w:rsidR="00DC4F09" w:rsidRDefault="00DC4F09" w:rsidP="00372871">
      <w:pPr>
        <w:jc w:val="both"/>
        <w:rPr>
          <w:rFonts w:ascii="Times New Roman" w:hAnsi="Times New Roman"/>
          <w:sz w:val="24"/>
          <w:szCs w:val="24"/>
        </w:rPr>
      </w:pPr>
    </w:p>
    <w:p w:rsidR="00DC4F09" w:rsidRPr="00372871" w:rsidRDefault="00DC4F09" w:rsidP="00372871">
      <w:pPr>
        <w:jc w:val="both"/>
        <w:rPr>
          <w:rFonts w:ascii="Times New Roman" w:hAnsi="Times New Roman"/>
          <w:sz w:val="24"/>
          <w:szCs w:val="24"/>
        </w:rPr>
      </w:pPr>
    </w:p>
    <w:p w:rsidR="00DC4F09" w:rsidRPr="004276A5" w:rsidRDefault="00DC4F09">
      <w:pPr>
        <w:rPr>
          <w:rFonts w:ascii="Times New Roman" w:hAnsi="Times New Roman"/>
          <w:sz w:val="24"/>
          <w:szCs w:val="24"/>
        </w:rPr>
      </w:pPr>
    </w:p>
    <w:p w:rsidR="00DC4F09" w:rsidRPr="004276A5" w:rsidRDefault="00DC4F09" w:rsidP="004276A5">
      <w:pPr>
        <w:pStyle w:val="NormalWeb"/>
        <w:spacing w:before="0" w:beforeAutospacing="0" w:after="0" w:afterAutospacing="0"/>
      </w:pPr>
    </w:p>
    <w:p w:rsidR="00DC4F09" w:rsidRPr="004276A5" w:rsidRDefault="00DC4F09" w:rsidP="00420C16">
      <w:pPr>
        <w:pStyle w:val="NormalWeb"/>
      </w:pPr>
    </w:p>
    <w:p w:rsidR="00DC4F09" w:rsidRDefault="00DC4F09"/>
    <w:sectPr w:rsidR="00DC4F09" w:rsidSect="0030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F6E"/>
    <w:multiLevelType w:val="hybridMultilevel"/>
    <w:tmpl w:val="81F06B7A"/>
    <w:lvl w:ilvl="0" w:tplc="A08C91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BD22E4"/>
    <w:multiLevelType w:val="hybridMultilevel"/>
    <w:tmpl w:val="1B421E1E"/>
    <w:lvl w:ilvl="0" w:tplc="0CC082F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C16"/>
    <w:rsid w:val="00014F73"/>
    <w:rsid w:val="00243638"/>
    <w:rsid w:val="003044E2"/>
    <w:rsid w:val="00372871"/>
    <w:rsid w:val="0041018D"/>
    <w:rsid w:val="00420C16"/>
    <w:rsid w:val="004276A5"/>
    <w:rsid w:val="004D2694"/>
    <w:rsid w:val="00602414"/>
    <w:rsid w:val="007014F1"/>
    <w:rsid w:val="007157FE"/>
    <w:rsid w:val="007F3090"/>
    <w:rsid w:val="00864A69"/>
    <w:rsid w:val="00897BDA"/>
    <w:rsid w:val="008B12AE"/>
    <w:rsid w:val="008C27C4"/>
    <w:rsid w:val="009C4E68"/>
    <w:rsid w:val="00CF22F7"/>
    <w:rsid w:val="00D13302"/>
    <w:rsid w:val="00D81407"/>
    <w:rsid w:val="00DC4F09"/>
    <w:rsid w:val="00E3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0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86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Poptávka: Instalace datových rozvodů a příslušenství </dc:title>
  <dc:subject/>
  <dc:creator>PC</dc:creator>
  <cp:keywords/>
  <dc:description/>
  <cp:lastModifiedBy>Jana Čiháčková</cp:lastModifiedBy>
  <cp:revision>2</cp:revision>
  <dcterms:created xsi:type="dcterms:W3CDTF">2017-04-26T13:01:00Z</dcterms:created>
  <dcterms:modified xsi:type="dcterms:W3CDTF">2017-04-26T13:01:00Z</dcterms:modified>
</cp:coreProperties>
</file>