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E9" w:rsidRPr="00C65F10" w:rsidRDefault="00991844" w:rsidP="00234E95">
      <w:pPr>
        <w:pStyle w:val="Heading1"/>
      </w:pPr>
      <w:r w:rsidRPr="00C65F10">
        <w:t>Poptávka</w:t>
      </w:r>
    </w:p>
    <w:p w:rsidR="00234E95" w:rsidRPr="00C65F10" w:rsidRDefault="00234E95" w:rsidP="00234E95"/>
    <w:p w:rsidR="00234E95" w:rsidRPr="00C65F10" w:rsidRDefault="00234E95" w:rsidP="00234E95">
      <w:r w:rsidRPr="00C65F10">
        <w:t xml:space="preserve">Pro potřeby </w:t>
      </w:r>
      <w:r w:rsidR="008F0E20">
        <w:t xml:space="preserve">sportovního </w:t>
      </w:r>
      <w:r w:rsidRPr="00C65F10">
        <w:t xml:space="preserve">centra </w:t>
      </w:r>
      <w:r w:rsidR="00151B03">
        <w:t>popt</w:t>
      </w:r>
      <w:r w:rsidR="00151B03">
        <w:rPr>
          <w:lang w:val="sk-SK"/>
        </w:rPr>
        <w:t>áváme</w:t>
      </w:r>
      <w:r w:rsidRPr="00C65F10">
        <w:t xml:space="preserve"> technické vybavení, které</w:t>
      </w:r>
      <w:r w:rsidR="00A57C5D" w:rsidRPr="00C65F10">
        <w:t xml:space="preserve"> bude </w:t>
      </w:r>
      <w:r w:rsidR="00991844" w:rsidRPr="00C65F10">
        <w:t>umístěn</w:t>
      </w:r>
      <w:r w:rsidR="00C65F10" w:rsidRPr="00C65F10">
        <w:t>o</w:t>
      </w:r>
      <w:r w:rsidR="00A57C5D" w:rsidRPr="00C65F10">
        <w:t xml:space="preserve"> v prostorách </w:t>
      </w:r>
      <w:r w:rsidR="008F0E20">
        <w:t>sportovn</w:t>
      </w:r>
      <w:r w:rsidR="008F0E20">
        <w:rPr>
          <w:lang w:val="sk-SK"/>
        </w:rPr>
        <w:t>ího</w:t>
      </w:r>
      <w:r w:rsidR="00A57C5D" w:rsidRPr="00C65F10">
        <w:t xml:space="preserve"> centra, a které </w:t>
      </w:r>
    </w:p>
    <w:p w:rsidR="00234E95" w:rsidRPr="00C65F10" w:rsidRDefault="00234E95" w:rsidP="004C78FD">
      <w:pPr>
        <w:pStyle w:val="ListParagraph"/>
        <w:numPr>
          <w:ilvl w:val="0"/>
          <w:numId w:val="3"/>
        </w:numPr>
      </w:pPr>
      <w:r w:rsidRPr="00C65F10">
        <w:t xml:space="preserve">Návštěvníkům (hráčům) </w:t>
      </w:r>
      <w:r w:rsidR="00A57C5D" w:rsidRPr="00C65F10">
        <w:t xml:space="preserve">umožní </w:t>
      </w:r>
      <w:r w:rsidRPr="00C65F10">
        <w:t xml:space="preserve">prohlížet soutěžní </w:t>
      </w:r>
      <w:r w:rsidR="00991844" w:rsidRPr="00C65F10">
        <w:t xml:space="preserve">a klubové </w:t>
      </w:r>
      <w:r w:rsidRPr="00C65F10">
        <w:t xml:space="preserve">webové stránky,  </w:t>
      </w:r>
    </w:p>
    <w:p w:rsidR="00234E95" w:rsidRPr="00C65F10" w:rsidRDefault="00234E95" w:rsidP="004C78FD">
      <w:pPr>
        <w:pStyle w:val="ListParagraph"/>
        <w:numPr>
          <w:ilvl w:val="0"/>
          <w:numId w:val="3"/>
        </w:numPr>
      </w:pPr>
      <w:r w:rsidRPr="00C65F10">
        <w:t xml:space="preserve">Provozovateli umožní prezentovat provozní </w:t>
      </w:r>
      <w:r w:rsidR="004C78FD" w:rsidRPr="00C65F10">
        <w:t>informace</w:t>
      </w:r>
      <w:r w:rsidR="00A57C5D" w:rsidRPr="00C65F10">
        <w:t xml:space="preserve">, </w:t>
      </w:r>
      <w:r w:rsidRPr="00C65F10">
        <w:t>informační webové stránky</w:t>
      </w:r>
      <w:r w:rsidR="004C78FD" w:rsidRPr="00C65F10">
        <w:t xml:space="preserve"> centra</w:t>
      </w:r>
      <w:r w:rsidRPr="00C65F10">
        <w:t xml:space="preserve">, </w:t>
      </w:r>
    </w:p>
    <w:p w:rsidR="00234E95" w:rsidRPr="00C65F10" w:rsidRDefault="00234E95" w:rsidP="004C78FD">
      <w:pPr>
        <w:pStyle w:val="ListParagraph"/>
        <w:numPr>
          <w:ilvl w:val="0"/>
          <w:numId w:val="3"/>
        </w:numPr>
      </w:pPr>
      <w:r w:rsidRPr="00C65F10">
        <w:t xml:space="preserve">Trenérům umožní </w:t>
      </w:r>
      <w:r w:rsidR="004C78FD" w:rsidRPr="00C65F10">
        <w:t>vytvořit video záznam</w:t>
      </w:r>
      <w:r w:rsidR="00991844" w:rsidRPr="00C65F10">
        <w:t xml:space="preserve"> z průběhu hry nebo tréninku, umožní </w:t>
      </w:r>
      <w:r w:rsidR="004C78FD" w:rsidRPr="00C65F10">
        <w:t xml:space="preserve">zobrazit </w:t>
      </w:r>
      <w:r w:rsidR="00991844" w:rsidRPr="00C65F10">
        <w:t xml:space="preserve">pořízený video záznam </w:t>
      </w:r>
      <w:r w:rsidR="00C65F10" w:rsidRPr="00C65F10">
        <w:t xml:space="preserve">na obrazovce </w:t>
      </w:r>
      <w:r w:rsidR="004C78FD" w:rsidRPr="00C65F10">
        <w:t>a</w:t>
      </w:r>
      <w:r w:rsidR="00C65F10" w:rsidRPr="00C65F10">
        <w:t xml:space="preserve"> následně </w:t>
      </w:r>
      <w:r w:rsidR="004C78FD" w:rsidRPr="00C65F10">
        <w:t xml:space="preserve">použít </w:t>
      </w:r>
      <w:r w:rsidR="00991844" w:rsidRPr="00C65F10">
        <w:t>funkce</w:t>
      </w:r>
      <w:r w:rsidR="00C65F10" w:rsidRPr="00C65F10">
        <w:t xml:space="preserve"> pro</w:t>
      </w:r>
      <w:r w:rsidR="00991844" w:rsidRPr="00C65F10">
        <w:t xml:space="preserve"> </w:t>
      </w:r>
      <w:r w:rsidR="00C65F10" w:rsidRPr="00C65F10">
        <w:t>detailní rozbor</w:t>
      </w:r>
      <w:r w:rsidR="004C78FD" w:rsidRPr="00C65F10">
        <w:t xml:space="preserve"> </w:t>
      </w:r>
      <w:r w:rsidR="00991844" w:rsidRPr="00C65F10">
        <w:t>videa</w:t>
      </w:r>
      <w:r w:rsidR="00635557" w:rsidRPr="00C65F10">
        <w:t>.</w:t>
      </w:r>
    </w:p>
    <w:p w:rsidR="00234E95" w:rsidRPr="00C65F10" w:rsidRDefault="004C78FD" w:rsidP="00234E95">
      <w:r w:rsidRPr="00C65F10">
        <w:t>Očekávaná</w:t>
      </w:r>
      <w:r w:rsidR="00F1642A" w:rsidRPr="00C65F10">
        <w:t xml:space="preserve"> </w:t>
      </w:r>
      <w:r w:rsidRPr="00C65F10">
        <w:t xml:space="preserve">realizace v podobě dotykové obrazovky </w:t>
      </w:r>
      <w:r w:rsidR="00F1642A" w:rsidRPr="00C65F10">
        <w:t>variabilně</w:t>
      </w:r>
      <w:r w:rsidR="008F0E20">
        <w:t xml:space="preserve"> </w:t>
      </w:r>
      <w:r w:rsidRPr="00C65F10">
        <w:t>propoj</w:t>
      </w:r>
      <w:r w:rsidR="00F1642A" w:rsidRPr="00C65F10">
        <w:t>itel</w:t>
      </w:r>
      <w:r w:rsidRPr="00C65F10">
        <w:t>né s kamerou. Detailní požadavky na technické vybavení jsou:</w:t>
      </w:r>
    </w:p>
    <w:p w:rsidR="00234E95" w:rsidRPr="00C65F10" w:rsidRDefault="004C78FD" w:rsidP="00234E95">
      <w:r w:rsidRPr="00C65F10">
        <w:t>Dotyková obrazovka:</w:t>
      </w:r>
    </w:p>
    <w:p w:rsidR="0034179D" w:rsidRPr="00C65F10" w:rsidRDefault="0034179D" w:rsidP="004944C2">
      <w:pPr>
        <w:pStyle w:val="ListParagraph"/>
        <w:numPr>
          <w:ilvl w:val="0"/>
          <w:numId w:val="1"/>
        </w:numPr>
      </w:pPr>
      <w:r w:rsidRPr="00C65F10">
        <w:t xml:space="preserve">Technické údaje </w:t>
      </w:r>
    </w:p>
    <w:p w:rsidR="004944C2" w:rsidRPr="00C65F10" w:rsidRDefault="004944C2" w:rsidP="0034179D">
      <w:pPr>
        <w:pStyle w:val="ListParagraph"/>
        <w:numPr>
          <w:ilvl w:val="1"/>
          <w:numId w:val="1"/>
        </w:numPr>
      </w:pPr>
      <w:r w:rsidRPr="00C65F10">
        <w:t>Rozměry</w:t>
      </w:r>
      <w:r w:rsidR="0034179D" w:rsidRPr="00C65F10">
        <w:t xml:space="preserve"> (</w:t>
      </w:r>
      <w:r w:rsidR="008F0E20">
        <w:t>omezení na šířku obrazovky max 55cm včetně rámu, výška bez omezení</w:t>
      </w:r>
      <w:r w:rsidR="0034179D" w:rsidRPr="00C65F10">
        <w:t>)</w:t>
      </w:r>
    </w:p>
    <w:p w:rsidR="004944C2" w:rsidRPr="00C65F10" w:rsidRDefault="004944C2" w:rsidP="00151B03">
      <w:pPr>
        <w:pStyle w:val="ListParagraph"/>
        <w:numPr>
          <w:ilvl w:val="1"/>
          <w:numId w:val="1"/>
        </w:numPr>
      </w:pPr>
      <w:r w:rsidRPr="00C65F10">
        <w:t>Rozhraní</w:t>
      </w:r>
      <w:r w:rsidR="00151B03">
        <w:t xml:space="preserve"> (</w:t>
      </w:r>
      <w:r w:rsidRPr="00C65F10">
        <w:t>Wi</w:t>
      </w:r>
      <w:r w:rsidR="00320659">
        <w:t>f</w:t>
      </w:r>
      <w:r w:rsidRPr="00C65F10">
        <w:t>i</w:t>
      </w:r>
      <w:r w:rsidR="00151B03">
        <w:t xml:space="preserve">, LAN, </w:t>
      </w:r>
      <w:r w:rsidRPr="00C65F10">
        <w:t>USB</w:t>
      </w:r>
      <w:r w:rsidR="007371A2">
        <w:t xml:space="preserve">, ideálně i </w:t>
      </w:r>
      <w:r w:rsidR="007371A2" w:rsidRPr="00C65F10">
        <w:t>HDMI</w:t>
      </w:r>
      <w:r w:rsidR="00151B03">
        <w:t>)</w:t>
      </w:r>
    </w:p>
    <w:p w:rsidR="004944C2" w:rsidRPr="00C65F10" w:rsidRDefault="00151B03" w:rsidP="004944C2">
      <w:pPr>
        <w:pStyle w:val="ListParagraph"/>
        <w:numPr>
          <w:ilvl w:val="0"/>
          <w:numId w:val="1"/>
        </w:numPr>
      </w:pPr>
      <w:r>
        <w:t>F</w:t>
      </w:r>
      <w:r w:rsidR="004944C2" w:rsidRPr="00C65F10">
        <w:t>unkce</w:t>
      </w:r>
      <w:r w:rsidR="0034179D" w:rsidRPr="00C65F10">
        <w:t xml:space="preserve"> </w:t>
      </w:r>
    </w:p>
    <w:p w:rsidR="0034179D" w:rsidRPr="00C65F10" w:rsidRDefault="004944C2" w:rsidP="004944C2">
      <w:pPr>
        <w:pStyle w:val="ListParagraph"/>
        <w:numPr>
          <w:ilvl w:val="1"/>
          <w:numId w:val="1"/>
        </w:numPr>
      </w:pPr>
      <w:r w:rsidRPr="00C65F10">
        <w:t>Rotace obrazu</w:t>
      </w:r>
    </w:p>
    <w:p w:rsidR="004944C2" w:rsidRPr="00C65F10" w:rsidRDefault="004944C2" w:rsidP="0034179D">
      <w:pPr>
        <w:pStyle w:val="ListParagraph"/>
        <w:numPr>
          <w:ilvl w:val="2"/>
          <w:numId w:val="1"/>
        </w:numPr>
      </w:pPr>
      <w:bookmarkStart w:id="0" w:name="_GoBack"/>
      <w:bookmarkEnd w:id="0"/>
      <w:r w:rsidRPr="00C65F10">
        <w:t>automatická rotace není podmínkou</w:t>
      </w:r>
      <w:r w:rsidR="0034179D" w:rsidRPr="00C65F10">
        <w:t>, postačuje manuální nastavení rotace,</w:t>
      </w:r>
    </w:p>
    <w:p w:rsidR="0034179D" w:rsidRPr="00C65F10" w:rsidRDefault="0034179D" w:rsidP="004944C2">
      <w:pPr>
        <w:pStyle w:val="ListParagraph"/>
        <w:numPr>
          <w:ilvl w:val="1"/>
          <w:numId w:val="1"/>
        </w:numPr>
      </w:pPr>
      <w:r w:rsidRPr="00C65F10">
        <w:t>Integrovaný internetový prohlížeč</w:t>
      </w:r>
    </w:p>
    <w:p w:rsidR="00F1642A" w:rsidRPr="00C65F10" w:rsidRDefault="0034179D" w:rsidP="00F1642A">
      <w:pPr>
        <w:pStyle w:val="ListParagraph"/>
        <w:numPr>
          <w:ilvl w:val="2"/>
          <w:numId w:val="1"/>
        </w:numPr>
      </w:pPr>
      <w:r w:rsidRPr="00C65F10">
        <w:t>s možností přednastavení povolených webových stránek</w:t>
      </w:r>
      <w:r w:rsidR="008F0E20">
        <w:t>,</w:t>
      </w:r>
    </w:p>
    <w:p w:rsidR="004944C2" w:rsidRPr="00C65F10" w:rsidRDefault="00F1642A" w:rsidP="0034179D">
      <w:pPr>
        <w:pStyle w:val="ListParagraph"/>
        <w:numPr>
          <w:ilvl w:val="1"/>
          <w:numId w:val="1"/>
        </w:numPr>
      </w:pPr>
      <w:r w:rsidRPr="00C65F10">
        <w:t>Možnost nastavení a</w:t>
      </w:r>
      <w:r w:rsidR="0034179D" w:rsidRPr="00C65F10">
        <w:t>utomatické</w:t>
      </w:r>
      <w:r w:rsidRPr="00C65F10">
        <w:t>ho</w:t>
      </w:r>
      <w:r w:rsidR="0034179D" w:rsidRPr="00C65F10">
        <w:t xml:space="preserve"> spuštění přednastavené prezentace po několika minutové </w:t>
      </w:r>
      <w:r w:rsidRPr="00C65F10">
        <w:t xml:space="preserve">uživatelské </w:t>
      </w:r>
      <w:r w:rsidR="0034179D" w:rsidRPr="00C65F10">
        <w:t>nečinnosti</w:t>
      </w:r>
      <w:r w:rsidRPr="00C65F10">
        <w:t>,</w:t>
      </w:r>
      <w:r w:rsidR="0034179D" w:rsidRPr="00C65F10">
        <w:t xml:space="preserve"> </w:t>
      </w:r>
    </w:p>
    <w:p w:rsidR="0034179D" w:rsidRPr="00C65F10" w:rsidRDefault="0034179D" w:rsidP="00F1642A">
      <w:pPr>
        <w:pStyle w:val="ListParagraph"/>
        <w:numPr>
          <w:ilvl w:val="2"/>
          <w:numId w:val="1"/>
        </w:numPr>
      </w:pPr>
      <w:r w:rsidRPr="00C65F10">
        <w:t xml:space="preserve">s možností </w:t>
      </w:r>
      <w:r w:rsidR="00C65F10" w:rsidRPr="00C65F10">
        <w:t xml:space="preserve">použití </w:t>
      </w:r>
      <w:r w:rsidRPr="00C65F10">
        <w:t xml:space="preserve">webových stránek </w:t>
      </w:r>
      <w:r w:rsidR="00C65F10" w:rsidRPr="00C65F10">
        <w:t xml:space="preserve">centra </w:t>
      </w:r>
      <w:r w:rsidRPr="00C65F10">
        <w:t>v</w:t>
      </w:r>
      <w:r w:rsidR="00C65F10" w:rsidRPr="00C65F10">
        <w:t xml:space="preserve"> </w:t>
      </w:r>
      <w:r w:rsidRPr="00C65F10">
        <w:t>režimu prezentace při nečinnosti</w:t>
      </w:r>
      <w:r w:rsidR="00C65F10" w:rsidRPr="00C65F10">
        <w:t>,</w:t>
      </w:r>
    </w:p>
    <w:p w:rsidR="009D5ADE" w:rsidRPr="00C65F10" w:rsidRDefault="00635557" w:rsidP="009D5ADE">
      <w:pPr>
        <w:pStyle w:val="ListParagraph"/>
        <w:numPr>
          <w:ilvl w:val="1"/>
          <w:numId w:val="1"/>
        </w:numPr>
      </w:pPr>
      <w:r w:rsidRPr="00C65F10">
        <w:t>Funkce pro rozbor videa</w:t>
      </w:r>
      <w:r w:rsidR="009D5ADE" w:rsidRPr="00C65F10">
        <w:t>, podporující</w:t>
      </w:r>
    </w:p>
    <w:p w:rsidR="009D5ADE" w:rsidRPr="00C65F10" w:rsidRDefault="009D5ADE" w:rsidP="009D5ADE">
      <w:pPr>
        <w:pStyle w:val="ListParagraph"/>
        <w:numPr>
          <w:ilvl w:val="2"/>
          <w:numId w:val="1"/>
        </w:numPr>
      </w:pPr>
      <w:r w:rsidRPr="00C65F10">
        <w:t>Možnost ovládání pomocí Stylusu</w:t>
      </w:r>
      <w:r w:rsidR="00A84F17">
        <w:t xml:space="preserve"> (elektronické tušky)</w:t>
      </w:r>
    </w:p>
    <w:p w:rsidR="009D5ADE" w:rsidRPr="00C65F10" w:rsidRDefault="009D5ADE" w:rsidP="009D5ADE">
      <w:pPr>
        <w:pStyle w:val="ListParagraph"/>
        <w:numPr>
          <w:ilvl w:val="2"/>
          <w:numId w:val="1"/>
        </w:numPr>
      </w:pPr>
      <w:r w:rsidRPr="00C65F10">
        <w:t>Standardní funkce práce s video záznamem</w:t>
      </w:r>
    </w:p>
    <w:p w:rsidR="009D5ADE" w:rsidRPr="00C65F10" w:rsidRDefault="009D5ADE" w:rsidP="009D5ADE">
      <w:pPr>
        <w:pStyle w:val="ListParagraph"/>
        <w:numPr>
          <w:ilvl w:val="3"/>
          <w:numId w:val="1"/>
        </w:numPr>
      </w:pPr>
      <w:r w:rsidRPr="00C65F10">
        <w:t>Posun záznamu na časové ose</w:t>
      </w:r>
      <w:r w:rsidR="00A84F17">
        <w:t>,</w:t>
      </w:r>
    </w:p>
    <w:p w:rsidR="009D5ADE" w:rsidRPr="00C65F10" w:rsidRDefault="009D5ADE" w:rsidP="009D5ADE">
      <w:pPr>
        <w:pStyle w:val="ListParagraph"/>
        <w:numPr>
          <w:ilvl w:val="3"/>
          <w:numId w:val="1"/>
        </w:numPr>
      </w:pPr>
      <w:r w:rsidRPr="00C65F10">
        <w:t>Zpomalení/zrychlení záznamu</w:t>
      </w:r>
      <w:r w:rsidR="00A84F17">
        <w:t>,</w:t>
      </w:r>
      <w:r w:rsidRPr="00C65F10">
        <w:t xml:space="preserve"> </w:t>
      </w:r>
    </w:p>
    <w:p w:rsidR="009D5ADE" w:rsidRPr="00C65F10" w:rsidRDefault="009D5ADE" w:rsidP="009D5ADE">
      <w:pPr>
        <w:pStyle w:val="ListParagraph"/>
        <w:numPr>
          <w:ilvl w:val="3"/>
          <w:numId w:val="1"/>
        </w:numPr>
      </w:pPr>
      <w:r w:rsidRPr="00C65F10">
        <w:t>Zvětšení/zmenšení detailu</w:t>
      </w:r>
      <w:r w:rsidR="00A84F17">
        <w:t>,</w:t>
      </w:r>
      <w:r w:rsidRPr="00C65F10">
        <w:t xml:space="preserve"> </w:t>
      </w:r>
    </w:p>
    <w:p w:rsidR="00C65F10" w:rsidRPr="00C65F10" w:rsidRDefault="00C65F10" w:rsidP="009D5ADE">
      <w:pPr>
        <w:pStyle w:val="ListParagraph"/>
        <w:numPr>
          <w:ilvl w:val="2"/>
          <w:numId w:val="1"/>
        </w:numPr>
      </w:pPr>
      <w:r w:rsidRPr="00C65F10">
        <w:t xml:space="preserve">Funkce pro rozbor videa </w:t>
      </w:r>
    </w:p>
    <w:p w:rsidR="00C65F10" w:rsidRPr="00C65F10" w:rsidRDefault="00F73CB7" w:rsidP="00C65F10">
      <w:pPr>
        <w:pStyle w:val="ListParagraph"/>
        <w:numPr>
          <w:ilvl w:val="3"/>
          <w:numId w:val="1"/>
        </w:numPr>
      </w:pPr>
      <w:r w:rsidRPr="00C65F10">
        <w:t>skicování v různých variantách grafiky</w:t>
      </w:r>
    </w:p>
    <w:p w:rsidR="004944C2" w:rsidRPr="00C65F10" w:rsidRDefault="004C78FD" w:rsidP="004C78FD">
      <w:r w:rsidRPr="00C65F10">
        <w:t>Kamera</w:t>
      </w:r>
      <w:r w:rsidR="00F63AF3" w:rsidRPr="00C65F10">
        <w:t>:</w:t>
      </w:r>
    </w:p>
    <w:p w:rsidR="00991844" w:rsidRPr="00C65F10" w:rsidRDefault="00635557" w:rsidP="00320659">
      <w:pPr>
        <w:pStyle w:val="ListParagraph"/>
        <w:numPr>
          <w:ilvl w:val="0"/>
          <w:numId w:val="6"/>
        </w:numPr>
      </w:pPr>
      <w:r w:rsidRPr="00C65F10">
        <w:t>Možnost pořízení videa v kvalitě vhodné pro následný rozbor videa</w:t>
      </w:r>
      <w:r w:rsidR="00320659">
        <w:t xml:space="preserve"> (viz bod 2.d.)</w:t>
      </w:r>
    </w:p>
    <w:p w:rsidR="008F0E20" w:rsidRDefault="000B6B54" w:rsidP="00320659">
      <w:pPr>
        <w:pStyle w:val="ListParagraph"/>
        <w:numPr>
          <w:ilvl w:val="1"/>
          <w:numId w:val="6"/>
        </w:numPr>
      </w:pPr>
      <w:r>
        <w:t>Orientační r</w:t>
      </w:r>
      <w:r w:rsidR="008F0E20">
        <w:t>ozsah snímané plochy hloubka 10</w:t>
      </w:r>
      <w:r w:rsidR="00320659">
        <w:t xml:space="preserve">m x </w:t>
      </w:r>
      <w:r w:rsidR="008F0E20">
        <w:t xml:space="preserve">šířka </w:t>
      </w:r>
      <w:r w:rsidR="00320659" w:rsidRPr="00693A03">
        <w:t>6,</w:t>
      </w:r>
      <w:r w:rsidR="008F0E20">
        <w:t>5</w:t>
      </w:r>
      <w:r w:rsidR="00320659" w:rsidRPr="00693A03">
        <w:t>m</w:t>
      </w:r>
      <w:r w:rsidR="008F0E20">
        <w:t xml:space="preserve"> x výška 6m</w:t>
      </w:r>
      <w:r w:rsidR="00320659">
        <w:t xml:space="preserve">, </w:t>
      </w:r>
    </w:p>
    <w:p w:rsidR="00320659" w:rsidRDefault="008F0E20" w:rsidP="00320659">
      <w:pPr>
        <w:pStyle w:val="ListParagraph"/>
        <w:numPr>
          <w:ilvl w:val="1"/>
          <w:numId w:val="6"/>
        </w:numPr>
      </w:pPr>
      <w:r>
        <w:t xml:space="preserve">Dostatečná </w:t>
      </w:r>
      <w:r w:rsidR="00320659">
        <w:t>světelnost</w:t>
      </w:r>
      <w:r>
        <w:t xml:space="preserve"> snímané plochy</w:t>
      </w:r>
      <w:r w:rsidR="000B6B54">
        <w:t>,</w:t>
      </w:r>
    </w:p>
    <w:p w:rsidR="00635557" w:rsidRPr="00C65F10" w:rsidRDefault="00635557" w:rsidP="00320659">
      <w:pPr>
        <w:pStyle w:val="ListParagraph"/>
        <w:numPr>
          <w:ilvl w:val="0"/>
          <w:numId w:val="6"/>
        </w:numPr>
      </w:pPr>
      <w:r w:rsidRPr="00C65F10">
        <w:t>Odnímateln</w:t>
      </w:r>
      <w:r w:rsidR="00320659">
        <w:t>ost</w:t>
      </w:r>
      <w:r w:rsidRPr="00C65F10">
        <w:t>, s možností umístnění do držáku</w:t>
      </w:r>
      <w:r w:rsidR="000B6B54">
        <w:t>,</w:t>
      </w:r>
    </w:p>
    <w:p w:rsidR="00635557" w:rsidRPr="00C65F10" w:rsidRDefault="00635557" w:rsidP="00320659">
      <w:pPr>
        <w:pStyle w:val="ListParagraph"/>
        <w:numPr>
          <w:ilvl w:val="0"/>
          <w:numId w:val="6"/>
        </w:numPr>
      </w:pPr>
      <w:r w:rsidRPr="00C65F10">
        <w:t xml:space="preserve">Dálkové ovládání </w:t>
      </w:r>
      <w:r w:rsidR="00C65F10" w:rsidRPr="00C65F10">
        <w:t>(postačí možnost zapnutí/ vypnutí nahrávání videa)</w:t>
      </w:r>
      <w:r w:rsidR="000B6B54">
        <w:t>,</w:t>
      </w:r>
    </w:p>
    <w:p w:rsidR="00635557" w:rsidRDefault="00635557" w:rsidP="00320659">
      <w:pPr>
        <w:pStyle w:val="ListParagraph"/>
        <w:numPr>
          <w:ilvl w:val="0"/>
          <w:numId w:val="6"/>
        </w:numPr>
      </w:pPr>
      <w:r w:rsidRPr="00C65F10">
        <w:t>Propojitelnost s</w:t>
      </w:r>
      <w:r w:rsidR="00C65F10">
        <w:t> dotykovou obrazovkou</w:t>
      </w:r>
      <w:r w:rsidR="00320659">
        <w:t xml:space="preserve"> (v ideálním případě i přes Wifi rozhraní)</w:t>
      </w:r>
    </w:p>
    <w:p w:rsidR="00635557" w:rsidRPr="00C65F10" w:rsidRDefault="00635557" w:rsidP="009D5ADE">
      <w:pPr>
        <w:ind w:left="360"/>
      </w:pPr>
    </w:p>
    <w:sectPr w:rsidR="00635557" w:rsidRPr="00C6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CDA3"/>
      </v:shape>
    </w:pict>
  </w:numPicBullet>
  <w:abstractNum w:abstractNumId="0">
    <w:nsid w:val="0F183DB9"/>
    <w:multiLevelType w:val="hybridMultilevel"/>
    <w:tmpl w:val="6C02F7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4297"/>
    <w:multiLevelType w:val="hybridMultilevel"/>
    <w:tmpl w:val="A978E9A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4BAF"/>
    <w:multiLevelType w:val="hybridMultilevel"/>
    <w:tmpl w:val="896A1116"/>
    <w:lvl w:ilvl="0" w:tplc="9080034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6265C1E"/>
    <w:multiLevelType w:val="hybridMultilevel"/>
    <w:tmpl w:val="62DAC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56954"/>
    <w:multiLevelType w:val="hybridMultilevel"/>
    <w:tmpl w:val="A2FE8A52"/>
    <w:lvl w:ilvl="0" w:tplc="645C7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0F56"/>
    <w:multiLevelType w:val="hybridMultilevel"/>
    <w:tmpl w:val="6C404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76"/>
    <w:rsid w:val="000B6B54"/>
    <w:rsid w:val="00151B03"/>
    <w:rsid w:val="00234E95"/>
    <w:rsid w:val="00320659"/>
    <w:rsid w:val="0034179D"/>
    <w:rsid w:val="004944C2"/>
    <w:rsid w:val="004C78FD"/>
    <w:rsid w:val="004D31E9"/>
    <w:rsid w:val="005A76ED"/>
    <w:rsid w:val="00635557"/>
    <w:rsid w:val="00693A03"/>
    <w:rsid w:val="007371A2"/>
    <w:rsid w:val="008F0E20"/>
    <w:rsid w:val="00991844"/>
    <w:rsid w:val="009D5ADE"/>
    <w:rsid w:val="00A57C5D"/>
    <w:rsid w:val="00A84F17"/>
    <w:rsid w:val="00C65F10"/>
    <w:rsid w:val="00EA4076"/>
    <w:rsid w:val="00F1642A"/>
    <w:rsid w:val="00F63AF3"/>
    <w:rsid w:val="00F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LIŠKA Miloš</dc:creator>
  <cp:lastModifiedBy>Milos</cp:lastModifiedBy>
  <cp:revision>8</cp:revision>
  <cp:lastPrinted>2014-12-19T17:50:00Z</cp:lastPrinted>
  <dcterms:created xsi:type="dcterms:W3CDTF">2014-12-19T17:50:00Z</dcterms:created>
  <dcterms:modified xsi:type="dcterms:W3CDTF">2015-01-04T15:40:00Z</dcterms:modified>
</cp:coreProperties>
</file>