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EA" w:rsidRPr="00032674" w:rsidRDefault="00143EFE">
      <w:pPr>
        <w:rPr>
          <w:b/>
          <w:sz w:val="24"/>
          <w:szCs w:val="24"/>
        </w:rPr>
      </w:pPr>
      <w:r w:rsidRPr="00032674">
        <w:rPr>
          <w:b/>
          <w:sz w:val="24"/>
          <w:szCs w:val="24"/>
        </w:rPr>
        <w:t>Kúrenie v podkroví rodinného domu:</w:t>
      </w:r>
    </w:p>
    <w:p w:rsidR="00143EFE" w:rsidRPr="00032674" w:rsidRDefault="00143EFE">
      <w:r w:rsidRPr="00032674">
        <w:t>V prílohe sú naznačené plochy a aj objemy jednotlivých miestností, pretože strop miestností je šik</w:t>
      </w:r>
      <w:r w:rsidR="00933BCF">
        <w:t>m</w:t>
      </w:r>
      <w:r w:rsidRPr="00032674">
        <w:t>ý.</w:t>
      </w:r>
    </w:p>
    <w:p w:rsidR="00143EFE" w:rsidRPr="00032674" w:rsidRDefault="00143EFE">
      <w:r w:rsidRPr="00032674">
        <w:t>Čiarkovaná čiara – navrhované trasy potrubia</w:t>
      </w:r>
    </w:p>
    <w:p w:rsidR="00143EFE" w:rsidRPr="00032674" w:rsidRDefault="00143EFE">
      <w:r w:rsidRPr="00032674">
        <w:t xml:space="preserve">Čierne pod oknom – </w:t>
      </w:r>
      <w:proofErr w:type="spellStart"/>
      <w:r w:rsidRPr="00032674">
        <w:t>radiatory</w:t>
      </w:r>
      <w:proofErr w:type="spellEnd"/>
    </w:p>
    <w:p w:rsidR="00143EFE" w:rsidRPr="00032674" w:rsidRDefault="00143EFE">
      <w:proofErr w:type="spellStart"/>
      <w:r w:rsidRPr="00032674">
        <w:t>Rozd</w:t>
      </w:r>
      <w:proofErr w:type="spellEnd"/>
      <w:r w:rsidRPr="00032674">
        <w:t xml:space="preserve"> – rozdeľovač</w:t>
      </w:r>
    </w:p>
    <w:p w:rsidR="00143EFE" w:rsidRPr="00032674" w:rsidRDefault="00143EFE">
      <w:proofErr w:type="spellStart"/>
      <w:r w:rsidRPr="00032674">
        <w:t>Sekacie</w:t>
      </w:r>
      <w:proofErr w:type="spellEnd"/>
      <w:r w:rsidRPr="00032674">
        <w:t xml:space="preserve"> práce si budem robiť sám.</w:t>
      </w:r>
    </w:p>
    <w:p w:rsidR="00032674" w:rsidRPr="00032674" w:rsidRDefault="00143EFE">
      <w:r w:rsidRPr="00032674">
        <w:rPr>
          <w:b/>
        </w:rPr>
        <w:t>Prosím o vypracovanie cenovej ponuky</w:t>
      </w:r>
      <w:r w:rsidRPr="00032674">
        <w:t xml:space="preserve"> včítane materiálu  so  samostatným  </w:t>
      </w:r>
      <w:proofErr w:type="spellStart"/>
      <w:r w:rsidRPr="00032674">
        <w:t>nacenením</w:t>
      </w:r>
      <w:proofErr w:type="spellEnd"/>
      <w:r w:rsidRPr="00032674">
        <w:t xml:space="preserve"> práce a materiálu. Rozvod v podkroví predpokladám </w:t>
      </w:r>
      <w:proofErr w:type="spellStart"/>
      <w:r w:rsidRPr="00032674">
        <w:t>plastohliníkovým</w:t>
      </w:r>
      <w:proofErr w:type="spellEnd"/>
      <w:r w:rsidRPr="00032674">
        <w:t xml:space="preserve"> potrubím. </w:t>
      </w:r>
    </w:p>
    <w:p w:rsidR="00143EFE" w:rsidRPr="00032674" w:rsidRDefault="00032674">
      <w:r w:rsidRPr="00032674">
        <w:t>Pripojenie k pôvodnému rozvodu kúrenia predpokladám kúrenárskymi oceľovými trubkami. Nebude to súčasťou ponuky, pretože</w:t>
      </w:r>
      <w:r w:rsidR="00143EFE" w:rsidRPr="00032674">
        <w:t xml:space="preserve"> </w:t>
      </w:r>
      <w:r w:rsidRPr="00032674">
        <w:t>to vyžaduje vidieť možnosti pripojenia.</w:t>
      </w:r>
      <w:r w:rsidR="00F704E4">
        <w:t xml:space="preserve"> V pôvodnom kúrení vychádza s rebrovými </w:t>
      </w:r>
      <w:proofErr w:type="spellStart"/>
      <w:r w:rsidR="00F704E4">
        <w:t>ra</w:t>
      </w:r>
      <w:bookmarkStart w:id="0" w:name="_GoBack"/>
      <w:bookmarkEnd w:id="0"/>
      <w:r w:rsidR="00F704E4">
        <w:t>diatormi</w:t>
      </w:r>
      <w:proofErr w:type="spellEnd"/>
      <w:r w:rsidR="00F704E4">
        <w:t xml:space="preserve"> vychádza 165W/m2 a 63W/m3.</w:t>
      </w:r>
    </w:p>
    <w:p w:rsidR="00032674" w:rsidRPr="00032674" w:rsidRDefault="00032674">
      <w:r w:rsidRPr="00032674">
        <w:t>Kontaktné údaje:</w:t>
      </w:r>
    </w:p>
    <w:p w:rsidR="00032674" w:rsidRPr="00032674" w:rsidRDefault="00032674" w:rsidP="00032674">
      <w:pPr>
        <w:pStyle w:val="Bezriadkovania"/>
      </w:pPr>
      <w:r w:rsidRPr="00032674">
        <w:t>Miroslav Bátora</w:t>
      </w:r>
      <w:r w:rsidRPr="00032674">
        <w:tab/>
      </w:r>
      <w:r w:rsidRPr="00032674">
        <w:tab/>
      </w:r>
      <w:r w:rsidRPr="00032674">
        <w:tab/>
        <w:t>tel. 0903 148096</w:t>
      </w:r>
    </w:p>
    <w:p w:rsidR="00032674" w:rsidRPr="00032674" w:rsidRDefault="00032674" w:rsidP="00032674">
      <w:pPr>
        <w:pStyle w:val="Bezriadkovania"/>
        <w:rPr>
          <w:rFonts w:ascii="Arial" w:hAnsi="Arial" w:cs="Arial"/>
        </w:rPr>
      </w:pPr>
      <w:r w:rsidRPr="00032674">
        <w:t>Kollárova 8</w:t>
      </w:r>
      <w:r w:rsidRPr="00032674">
        <w:tab/>
      </w:r>
      <w:r w:rsidRPr="00032674">
        <w:tab/>
      </w:r>
      <w:r w:rsidRPr="00032674">
        <w:tab/>
      </w:r>
      <w:r w:rsidRPr="00032674">
        <w:tab/>
        <w:t>E-mail: mirobatora@gmail.com</w:t>
      </w:r>
      <w:r w:rsidRPr="00032674">
        <w:tab/>
      </w:r>
    </w:p>
    <w:p w:rsidR="00032674" w:rsidRPr="00032674" w:rsidRDefault="00032674" w:rsidP="00032674">
      <w:pPr>
        <w:pStyle w:val="Bezriadkovania"/>
      </w:pPr>
      <w:r w:rsidRPr="00032674">
        <w:t>Prievidza</w:t>
      </w:r>
    </w:p>
    <w:p w:rsidR="00032674" w:rsidRPr="00032674" w:rsidRDefault="00032674"/>
    <w:p w:rsidR="00143EFE" w:rsidRPr="00143EFE" w:rsidRDefault="00143EFE"/>
    <w:sectPr w:rsidR="00143EFE" w:rsidRPr="00143EFE" w:rsidSect="00B0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EFE"/>
    <w:rsid w:val="00032674"/>
    <w:rsid w:val="00143EFE"/>
    <w:rsid w:val="00933BCF"/>
    <w:rsid w:val="00B05AEA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36BE-B0BE-4F00-B7C7-5CE57828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A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2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563D-ACA6-4C07-96C4-6D5FB591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Stolový</cp:lastModifiedBy>
  <cp:revision>5</cp:revision>
  <dcterms:created xsi:type="dcterms:W3CDTF">2019-05-05T17:19:00Z</dcterms:created>
  <dcterms:modified xsi:type="dcterms:W3CDTF">2019-05-09T07:49:00Z</dcterms:modified>
</cp:coreProperties>
</file>