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2" w:rsidRDefault="007722B2" w:rsidP="007722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Vypracování kompletní dokumentace pro získání / vydání stavebního povolení na s</w:t>
      </w:r>
      <w:r w:rsidRPr="00EF1DD6">
        <w:rPr>
          <w:sz w:val="24"/>
          <w:szCs w:val="24"/>
        </w:rPr>
        <w:t>tavb</w:t>
      </w:r>
      <w:r>
        <w:rPr>
          <w:sz w:val="24"/>
          <w:szCs w:val="24"/>
        </w:rPr>
        <w:t>u</w:t>
      </w:r>
      <w:r w:rsidRPr="00EF1DD6">
        <w:rPr>
          <w:sz w:val="24"/>
          <w:szCs w:val="24"/>
        </w:rPr>
        <w:t xml:space="preserve"> </w:t>
      </w:r>
      <w:r w:rsidRPr="00927F75">
        <w:rPr>
          <w:sz w:val="24"/>
          <w:szCs w:val="24"/>
        </w:rPr>
        <w:t xml:space="preserve">„Stanice technické kontroly“ </w:t>
      </w:r>
      <w:r w:rsidRPr="000C6C11">
        <w:rPr>
          <w:sz w:val="24"/>
          <w:szCs w:val="24"/>
        </w:rPr>
        <w:t xml:space="preserve">včetně doplňkových staveb </w:t>
      </w:r>
      <w:r w:rsidRPr="000C6C11">
        <w:rPr>
          <w:rFonts w:eastAsia="Calibri"/>
          <w:sz w:val="24"/>
          <w:szCs w:val="24"/>
        </w:rPr>
        <w:t>- oploceni, příjezdové komunikace a parkoviště, elektrické přípojky, zásobníku na PB</w:t>
      </w:r>
      <w:r>
        <w:rPr>
          <w:rFonts w:eastAsia="Calibri"/>
          <w:sz w:val="24"/>
          <w:szCs w:val="24"/>
        </w:rPr>
        <w:t xml:space="preserve"> a</w:t>
      </w:r>
      <w:r w:rsidRPr="000C6C11">
        <w:rPr>
          <w:rFonts w:eastAsia="Calibri"/>
          <w:sz w:val="24"/>
          <w:szCs w:val="24"/>
        </w:rPr>
        <w:t xml:space="preserve"> žumpy</w:t>
      </w:r>
      <w:r>
        <w:rPr>
          <w:rFonts w:eastAsia="Calibri"/>
          <w:sz w:val="24"/>
          <w:szCs w:val="24"/>
        </w:rPr>
        <w:t xml:space="preserve">. </w:t>
      </w:r>
      <w:r w:rsidRPr="00EF1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4E0D">
        <w:rPr>
          <w:sz w:val="24"/>
          <w:szCs w:val="24"/>
        </w:rPr>
        <w:t>Pozemek je situován v okolí Prahy.</w:t>
      </w:r>
    </w:p>
    <w:p w:rsidR="007722B2" w:rsidRDefault="007722B2" w:rsidP="007722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Dokumentace zahrnuje vypracování stavební dokumentace, dokumentace k elektroinstalaci, dokumentaci k zdravotně technické dokumentaci, vzduchotechnika, ústřední vytápění, rozvod propanu, požárně bezpečnostní řešení, sadové úpravy pozemku včetně retenční nádrže, projekt komunikací a kabelová přípojka. Parkovací stání bude zahrnovat stání pro osobní automobily (cca 20), pro tělesně postižené, pro užitkové vozy do 12m (cca 5), pro užitkové vozy do 18m (cca 4).</w:t>
      </w:r>
    </w:p>
    <w:p w:rsidR="007722B2" w:rsidRDefault="007722B2" w:rsidP="007722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Budova stanice technické kontroly bude přízemní s podkrovím – v přízemí budou umístěny 2 průjezdné linky (jedna pro osobní automobily a jedna pro nákladní automobily), stanice pro měření emisí motorových vozidel, technické prostory STK, kanceláře pro styk s klienty, garáže, učebna autoškoly a sociální zařízení. V podkroví budou umístěny kancelářské prostory, sociální zařízení a byty pro zaměstnance (2+</w:t>
      </w:r>
      <w:proofErr w:type="spellStart"/>
      <w:r>
        <w:rPr>
          <w:sz w:val="24"/>
          <w:szCs w:val="24"/>
        </w:rPr>
        <w:t>kk</w:t>
      </w:r>
      <w:proofErr w:type="spellEnd"/>
      <w:r>
        <w:rPr>
          <w:sz w:val="24"/>
          <w:szCs w:val="24"/>
        </w:rPr>
        <w:t>). Ve zvýšené části podkroví (nad stanicí emisí) lze vybudovat technické prostory. Předpokládané půdorysné rozměry činí 50,0 * 34,5m. Budova bude bez suterénu.</w:t>
      </w:r>
    </w:p>
    <w:p w:rsidR="00014859" w:rsidRDefault="00014859"/>
    <w:sectPr w:rsidR="00014859" w:rsidSect="0001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B2"/>
    <w:rsid w:val="00014859"/>
    <w:rsid w:val="001C1485"/>
    <w:rsid w:val="003A7427"/>
    <w:rsid w:val="0043116B"/>
    <w:rsid w:val="007722B2"/>
    <w:rsid w:val="007F1342"/>
    <w:rsid w:val="00A23936"/>
    <w:rsid w:val="00B65E2F"/>
    <w:rsid w:val="00C41555"/>
    <w:rsid w:val="00D64E0D"/>
    <w:rsid w:val="00E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2015-08-02T14:26:00Z</dcterms:created>
  <dcterms:modified xsi:type="dcterms:W3CDTF">2015-08-02T14:27:00Z</dcterms:modified>
</cp:coreProperties>
</file>