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Požadavky na okna / dveře:</w:t>
      </w:r>
    </w:p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Zasklení trojskla</w:t>
      </w:r>
    </w:p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Předsazená montáž oken do VPC zdiva 240mm (KM Beta) – Vstupní dveře bez předsazení</w:t>
      </w:r>
    </w:p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Rám se třemi těsněními</w:t>
      </w:r>
      <w:r w:rsidR="000C1244">
        <w:rPr>
          <w:rFonts w:ascii="Segoe UI" w:hAnsi="Segoe UI" w:cs="Segoe UI"/>
        </w:rPr>
        <w:t xml:space="preserve"> = se středovým těsněním</w:t>
      </w:r>
    </w:p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Parotěsné napojení rámu</w:t>
      </w:r>
    </w:p>
    <w:p w:rsidR="000C1244" w:rsidRDefault="000C1244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Ona a dveře:</w:t>
      </w:r>
    </w:p>
    <w:p w:rsidR="000C1244" w:rsidRDefault="000C1244" w:rsidP="00B745AD">
      <w:pPr>
        <w:rPr>
          <w:rFonts w:ascii="Segoe UI" w:hAnsi="Segoe UI" w:cs="Segoe UI"/>
        </w:rPr>
      </w:pPr>
    </w:p>
    <w:p w:rsidR="00B745AD" w:rsidRDefault="00B745AD" w:rsidP="00B745AD">
      <w:r>
        <w:rPr>
          <w:rFonts w:ascii="Segoe UI" w:hAnsi="Segoe UI" w:cs="Segoe UI"/>
        </w:rPr>
        <w:t>Dvoukřídlé otvíravé sklopné – falešný sloupek</w:t>
      </w:r>
    </w:p>
    <w:p w:rsidR="00B745AD" w:rsidRDefault="00B745AD" w:rsidP="00B745AD">
      <w:r>
        <w:rPr>
          <w:noProof/>
          <w:lang w:eastAsia="cs-CZ"/>
        </w:rPr>
        <w:drawing>
          <wp:inline distT="0" distB="0" distL="0" distR="0">
            <wp:extent cx="1440180" cy="1066800"/>
            <wp:effectExtent l="0" t="0" r="7620" b="0"/>
            <wp:docPr id="1" name="Picture 1" descr="cid:image002.png@01D3E06E.290D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E06E.290D53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81" w:rsidRDefault="00002681"/>
    <w:p w:rsidR="00B745AD" w:rsidRDefault="00B745AD">
      <w:r>
        <w:t>5 kusů - 1500x1250 (š x v)</w:t>
      </w:r>
    </w:p>
    <w:p w:rsidR="00B745AD" w:rsidRDefault="00B745AD"/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Jednokřídlé otvíravé sklopné</w:t>
      </w:r>
    </w:p>
    <w:p w:rsidR="00B745AD" w:rsidRDefault="00B745AD" w:rsidP="00B745AD">
      <w:r>
        <w:rPr>
          <w:noProof/>
          <w:lang w:eastAsia="cs-CZ"/>
        </w:rPr>
        <w:drawing>
          <wp:inline distT="0" distB="0" distL="0" distR="0">
            <wp:extent cx="1386840" cy="1379220"/>
            <wp:effectExtent l="0" t="0" r="3810" b="0"/>
            <wp:docPr id="2" name="Picture 2" descr="cid:image004.png@01D3E06E.57BD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E06E.57BD8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AD" w:rsidRDefault="00B745AD">
      <w:r>
        <w:t>1 kus – 750x750</w:t>
      </w:r>
    </w:p>
    <w:p w:rsidR="00B745AD" w:rsidRDefault="00B745AD"/>
    <w:p w:rsidR="00B745AD" w:rsidRDefault="00B745AD" w:rsidP="00B745AD">
      <w:r>
        <w:t>Sklopné okno:</w:t>
      </w:r>
    </w:p>
    <w:p w:rsidR="00B745AD" w:rsidRDefault="00B745AD" w:rsidP="00B745AD">
      <w:r>
        <w:rPr>
          <w:noProof/>
          <w:lang w:eastAsia="cs-CZ"/>
        </w:rPr>
        <w:drawing>
          <wp:inline distT="0" distB="0" distL="0" distR="0">
            <wp:extent cx="1417320" cy="1386840"/>
            <wp:effectExtent l="0" t="0" r="0" b="3810"/>
            <wp:docPr id="3" name="Picture 3" descr="cid:image001.png@01D3E06E.290D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E06E.290D53C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AD" w:rsidRDefault="00B745AD">
      <w:r>
        <w:t>1 kus 1250x750</w:t>
      </w:r>
    </w:p>
    <w:p w:rsidR="00B745AD" w:rsidRDefault="00B745AD"/>
    <w:p w:rsidR="00B745AD" w:rsidRDefault="00B745AD" w:rsidP="00B745AD">
      <w:pPr>
        <w:rPr>
          <w:rFonts w:ascii="Segoe UI" w:hAnsi="Segoe UI" w:cs="Segoe UI"/>
        </w:rPr>
      </w:pPr>
      <w:r>
        <w:rPr>
          <w:rFonts w:ascii="Segoe UI" w:hAnsi="Segoe UI" w:cs="Segoe UI"/>
        </w:rPr>
        <w:t>Bal</w:t>
      </w:r>
      <w:bookmarkStart w:id="0" w:name="_GoBack"/>
      <w:bookmarkEnd w:id="0"/>
      <w:r>
        <w:rPr>
          <w:rFonts w:ascii="Segoe UI" w:hAnsi="Segoe UI" w:cs="Segoe UI"/>
        </w:rPr>
        <w:t>kónové dvoukřídlé dveře otvíravé sklopné s fixem</w:t>
      </w:r>
    </w:p>
    <w:p w:rsidR="00B745AD" w:rsidRDefault="00B745AD" w:rsidP="00B745AD">
      <w:r>
        <w:rPr>
          <w:noProof/>
          <w:lang w:eastAsia="cs-CZ"/>
        </w:rPr>
        <w:lastRenderedPageBreak/>
        <w:drawing>
          <wp:inline distT="0" distB="0" distL="0" distR="0">
            <wp:extent cx="1501140" cy="1889760"/>
            <wp:effectExtent l="0" t="0" r="3810" b="0"/>
            <wp:docPr id="4" name="Picture 4" descr="cid:image006.png@01D3E06E.B72F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3E06E.B72F2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AD" w:rsidRDefault="00B745AD">
      <w:r>
        <w:t>1 kus - 1500 x 2200</w:t>
      </w:r>
    </w:p>
    <w:p w:rsidR="00B745AD" w:rsidRDefault="00B745AD">
      <w:r>
        <w:t>1kus - 2250 x 2200</w:t>
      </w:r>
    </w:p>
    <w:p w:rsidR="00B745AD" w:rsidRDefault="00B745AD"/>
    <w:p w:rsidR="00B745AD" w:rsidRDefault="00B745AD">
      <w:r>
        <w:t>Vchodové dveře</w:t>
      </w:r>
    </w:p>
    <w:p w:rsidR="00B745AD" w:rsidRDefault="00B745AD">
      <w:r>
        <w:t>1kus - 1150x220</w:t>
      </w:r>
    </w:p>
    <w:sectPr w:rsidR="00B7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D"/>
    <w:rsid w:val="00002681"/>
    <w:rsid w:val="000C1244"/>
    <w:rsid w:val="00B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7961-D313-449D-A116-3A5E4B3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Oujezdsky</dc:creator>
  <cp:keywords/>
  <dc:description/>
  <cp:lastModifiedBy>Pavel Oujezdsky</cp:lastModifiedBy>
  <cp:revision>1</cp:revision>
  <dcterms:created xsi:type="dcterms:W3CDTF">2018-06-18T08:38:00Z</dcterms:created>
  <dcterms:modified xsi:type="dcterms:W3CDTF">2018-06-18T08:51:00Z</dcterms:modified>
</cp:coreProperties>
</file>