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1B" w:rsidRDefault="00326166" w:rsidP="00326166">
      <w:pPr>
        <w:jc w:val="center"/>
        <w:rPr>
          <w:rFonts w:ascii="Verdana" w:hAnsi="Verdana"/>
          <w:b/>
          <w:sz w:val="32"/>
          <w:lang w:val="en-US"/>
        </w:rPr>
      </w:pPr>
      <w:r w:rsidRPr="00326166">
        <w:rPr>
          <w:rFonts w:ascii="Verdana" w:hAnsi="Verdana"/>
          <w:b/>
          <w:sz w:val="32"/>
          <w:lang w:val="en-US"/>
        </w:rPr>
        <w:t>ESHOP</w:t>
      </w:r>
    </w:p>
    <w:p w:rsidR="00326166" w:rsidRDefault="00326166" w:rsidP="00326166">
      <w:pPr>
        <w:jc w:val="center"/>
        <w:rPr>
          <w:rFonts w:ascii="Verdana" w:hAnsi="Verdana"/>
          <w:b/>
          <w:sz w:val="32"/>
          <w:lang w:val="en-US"/>
        </w:rPr>
      </w:pPr>
    </w:p>
    <w:p w:rsidR="00DA7A9F" w:rsidRDefault="00DA7A9F" w:rsidP="00326166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Nahoře logo </w:t>
      </w:r>
      <w:r w:rsidR="00680A96">
        <w:rPr>
          <w:rFonts w:ascii="Verdana" w:hAnsi="Verdana"/>
          <w:sz w:val="24"/>
        </w:rPr>
        <w:t>–</w:t>
      </w:r>
      <w:r>
        <w:rPr>
          <w:rFonts w:ascii="Verdana" w:hAnsi="Verdana"/>
          <w:sz w:val="24"/>
        </w:rPr>
        <w:t xml:space="preserve"> banner</w:t>
      </w:r>
    </w:p>
    <w:p w:rsidR="00680A96" w:rsidRPr="00680A96" w:rsidRDefault="00680A96" w:rsidP="00680A96">
      <w:pPr>
        <w:rPr>
          <w:rFonts w:ascii="Verdana" w:hAnsi="Verdana"/>
          <w:sz w:val="24"/>
          <w:lang w:val="en-US"/>
        </w:rPr>
      </w:pPr>
      <w:proofErr w:type="spellStart"/>
      <w:r w:rsidRPr="00680A96">
        <w:rPr>
          <w:rFonts w:ascii="Verdana" w:hAnsi="Verdana"/>
          <w:sz w:val="24"/>
          <w:lang w:val="en-US"/>
        </w:rPr>
        <w:t>Kategorie</w:t>
      </w:r>
      <w:proofErr w:type="spellEnd"/>
    </w:p>
    <w:p w:rsidR="00326166" w:rsidRDefault="00326166" w:rsidP="00326166">
      <w:pPr>
        <w:rPr>
          <w:rFonts w:ascii="Verdana" w:hAnsi="Verdana"/>
          <w:sz w:val="24"/>
        </w:rPr>
      </w:pPr>
      <w:r w:rsidRPr="00326166">
        <w:rPr>
          <w:rFonts w:ascii="Verdana" w:hAnsi="Verdana"/>
          <w:sz w:val="24"/>
        </w:rPr>
        <w:t xml:space="preserve">Na hlavní straně 6-10 nejprodávanějších (dražších </w:t>
      </w:r>
      <w:r w:rsidRPr="00326166">
        <w:sym w:font="Wingdings" w:char="F04A"/>
      </w:r>
      <w:r w:rsidRPr="00326166">
        <w:rPr>
          <w:rFonts w:ascii="Verdana" w:hAnsi="Verdana"/>
          <w:sz w:val="24"/>
        </w:rPr>
        <w:t xml:space="preserve"> ) stavebnic.</w:t>
      </w:r>
    </w:p>
    <w:p w:rsidR="00326166" w:rsidRDefault="00326166" w:rsidP="00326166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Sekce </w:t>
      </w:r>
      <w:proofErr w:type="spellStart"/>
      <w:r>
        <w:rPr>
          <w:rFonts w:ascii="Verdana" w:hAnsi="Verdana"/>
          <w:sz w:val="24"/>
        </w:rPr>
        <w:t>login</w:t>
      </w:r>
      <w:proofErr w:type="spellEnd"/>
      <w:r>
        <w:rPr>
          <w:rFonts w:ascii="Verdana" w:hAnsi="Verdana"/>
          <w:sz w:val="24"/>
        </w:rPr>
        <w:t xml:space="preserve">/registrace – lze ale nakupovat i bez </w:t>
      </w:r>
      <w:proofErr w:type="spellStart"/>
      <w:r>
        <w:rPr>
          <w:rFonts w:ascii="Verdana" w:hAnsi="Verdana"/>
          <w:sz w:val="24"/>
        </w:rPr>
        <w:t>loginu</w:t>
      </w:r>
      <w:proofErr w:type="spellEnd"/>
      <w:r>
        <w:rPr>
          <w:rFonts w:ascii="Verdana" w:hAnsi="Verdana"/>
          <w:sz w:val="24"/>
        </w:rPr>
        <w:t xml:space="preserve">. </w:t>
      </w:r>
      <w:proofErr w:type="spellStart"/>
      <w:r>
        <w:rPr>
          <w:rFonts w:ascii="Verdana" w:hAnsi="Verdana"/>
          <w:sz w:val="24"/>
        </w:rPr>
        <w:t>Login</w:t>
      </w:r>
      <w:proofErr w:type="spellEnd"/>
      <w:r>
        <w:rPr>
          <w:rFonts w:ascii="Verdana" w:hAnsi="Verdana"/>
          <w:sz w:val="24"/>
        </w:rPr>
        <w:t xml:space="preserve"> lze provést během nákupu, po </w:t>
      </w:r>
      <w:proofErr w:type="spellStart"/>
      <w:r>
        <w:rPr>
          <w:rFonts w:ascii="Verdana" w:hAnsi="Verdana"/>
          <w:sz w:val="24"/>
        </w:rPr>
        <w:t>zalogování</w:t>
      </w:r>
      <w:proofErr w:type="spellEnd"/>
      <w:r>
        <w:rPr>
          <w:rFonts w:ascii="Verdana" w:hAnsi="Verdana"/>
          <w:sz w:val="24"/>
        </w:rPr>
        <w:t xml:space="preserve"> se stránka vrátí na původní stránku se zbožím.</w:t>
      </w:r>
    </w:p>
    <w:p w:rsidR="00326166" w:rsidRDefault="00DA7A9F" w:rsidP="00326166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Kontakt</w:t>
      </w:r>
    </w:p>
    <w:p w:rsidR="00DA7A9F" w:rsidRDefault="00DA7A9F" w:rsidP="00326166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Informace </w:t>
      </w:r>
    </w:p>
    <w:p w:rsidR="00680A96" w:rsidRDefault="00DA7A9F" w:rsidP="00DA7A9F">
      <w:pPr>
        <w:pStyle w:val="Odstavecseseznamem"/>
        <w:numPr>
          <w:ilvl w:val="0"/>
          <w:numId w:val="1"/>
        </w:numPr>
        <w:rPr>
          <w:rFonts w:ascii="Verdana" w:hAnsi="Verdana"/>
          <w:sz w:val="24"/>
        </w:rPr>
      </w:pPr>
      <w:r w:rsidRPr="00680A96">
        <w:rPr>
          <w:rFonts w:ascii="Verdana" w:hAnsi="Verdana"/>
          <w:sz w:val="24"/>
        </w:rPr>
        <w:t>obchodní podmínky</w:t>
      </w:r>
    </w:p>
    <w:p w:rsidR="00DA7A9F" w:rsidRPr="00680A96" w:rsidRDefault="00DA7A9F" w:rsidP="00DA7A9F">
      <w:pPr>
        <w:pStyle w:val="Odstavecseseznamem"/>
        <w:numPr>
          <w:ilvl w:val="0"/>
          <w:numId w:val="1"/>
        </w:numPr>
        <w:rPr>
          <w:rFonts w:ascii="Verdana" w:hAnsi="Verdana"/>
          <w:sz w:val="24"/>
        </w:rPr>
      </w:pPr>
      <w:r w:rsidRPr="00680A96">
        <w:rPr>
          <w:rFonts w:ascii="Verdana" w:hAnsi="Verdana"/>
          <w:sz w:val="24"/>
        </w:rPr>
        <w:t>doprava</w:t>
      </w:r>
    </w:p>
    <w:p w:rsidR="00DA7A9F" w:rsidRDefault="00DA7A9F" w:rsidP="00DA7A9F">
      <w:pPr>
        <w:pStyle w:val="Odstavecseseznamem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reklamace</w:t>
      </w:r>
    </w:p>
    <w:p w:rsidR="00DA7A9F" w:rsidRPr="00DA7A9F" w:rsidRDefault="00DA7A9F" w:rsidP="00DA7A9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Partnerská sekce – </w:t>
      </w:r>
      <w:r w:rsidR="00680A96">
        <w:rPr>
          <w:rFonts w:ascii="Verdana" w:hAnsi="Verdana"/>
          <w:sz w:val="24"/>
        </w:rPr>
        <w:t xml:space="preserve">prozatím se </w:t>
      </w:r>
      <w:r>
        <w:rPr>
          <w:rFonts w:ascii="Verdana" w:hAnsi="Verdana"/>
          <w:sz w:val="24"/>
        </w:rPr>
        <w:t xml:space="preserve">vyplní formulář, </w:t>
      </w:r>
      <w:r w:rsidR="00680A96">
        <w:rPr>
          <w:rFonts w:ascii="Verdana" w:hAnsi="Verdana"/>
          <w:sz w:val="24"/>
        </w:rPr>
        <w:t xml:space="preserve">který se nám pošle na email, později plus odkaz na naše firemní stránky, až budou </w:t>
      </w:r>
    </w:p>
    <w:p w:rsidR="00DA7A9F" w:rsidRDefault="00DA7A9F" w:rsidP="00326166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Pole Hledej</w:t>
      </w:r>
    </w:p>
    <w:p w:rsidR="00DA7A9F" w:rsidRDefault="00DA7A9F" w:rsidP="00326166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Ikona Košík</w:t>
      </w:r>
    </w:p>
    <w:p w:rsidR="005203AD" w:rsidRDefault="005203AD" w:rsidP="00326166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Možnost online editovat, vytvářet a mazat produkty, fotky, měnit ceny.</w:t>
      </w:r>
    </w:p>
    <w:p w:rsidR="00DA7A9F" w:rsidRDefault="00DA7A9F" w:rsidP="00326166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Provázání s online fakturačním systémem (</w:t>
      </w:r>
      <w:proofErr w:type="spellStart"/>
      <w:r>
        <w:rPr>
          <w:rFonts w:ascii="Verdana" w:hAnsi="Verdana"/>
          <w:sz w:val="24"/>
        </w:rPr>
        <w:t>Fakturoid</w:t>
      </w:r>
      <w:proofErr w:type="spellEnd"/>
      <w:r>
        <w:rPr>
          <w:rFonts w:ascii="Verdana" w:hAnsi="Verdana"/>
          <w:sz w:val="24"/>
        </w:rPr>
        <w:t xml:space="preserve">, </w:t>
      </w:r>
      <w:proofErr w:type="spellStart"/>
      <w:r>
        <w:rPr>
          <w:rFonts w:ascii="Verdana" w:hAnsi="Verdana"/>
          <w:sz w:val="24"/>
        </w:rPr>
        <w:t>Superfaktura</w:t>
      </w:r>
      <w:proofErr w:type="spellEnd"/>
      <w:r>
        <w:rPr>
          <w:rFonts w:ascii="Verdana" w:hAnsi="Verdana"/>
          <w:sz w:val="24"/>
        </w:rPr>
        <w:t>)</w:t>
      </w:r>
      <w:r w:rsidR="000504A6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přes API, </w:t>
      </w:r>
      <w:proofErr w:type="spellStart"/>
      <w:r>
        <w:rPr>
          <w:rFonts w:ascii="Verdana" w:hAnsi="Verdana"/>
          <w:sz w:val="24"/>
        </w:rPr>
        <w:t>zálohovka</w:t>
      </w:r>
      <w:proofErr w:type="spellEnd"/>
      <w:r>
        <w:rPr>
          <w:rFonts w:ascii="Verdana" w:hAnsi="Verdana"/>
          <w:sz w:val="24"/>
        </w:rPr>
        <w:t xml:space="preserve">, případně faktura </w:t>
      </w:r>
      <w:r w:rsidR="000504A6">
        <w:rPr>
          <w:rFonts w:ascii="Verdana" w:hAnsi="Verdana"/>
          <w:sz w:val="24"/>
        </w:rPr>
        <w:t xml:space="preserve">při dobírce, </w:t>
      </w:r>
      <w:r>
        <w:rPr>
          <w:rFonts w:ascii="Verdana" w:hAnsi="Verdana"/>
          <w:sz w:val="24"/>
        </w:rPr>
        <w:t>se vygeneruje a odešle na email automaticky po dokončení objednávky</w:t>
      </w:r>
      <w:r w:rsidR="00680A96">
        <w:rPr>
          <w:rFonts w:ascii="Verdana" w:hAnsi="Verdana"/>
          <w:sz w:val="24"/>
        </w:rPr>
        <w:t xml:space="preserve">, případně pokud je fakturační program součástí </w:t>
      </w:r>
      <w:proofErr w:type="spellStart"/>
      <w:r w:rsidR="00680A96">
        <w:rPr>
          <w:rFonts w:ascii="Verdana" w:hAnsi="Verdana"/>
          <w:sz w:val="24"/>
        </w:rPr>
        <w:t>eshopu</w:t>
      </w:r>
      <w:proofErr w:type="spellEnd"/>
      <w:r w:rsidR="00680A96">
        <w:rPr>
          <w:rFonts w:ascii="Verdana" w:hAnsi="Verdana"/>
          <w:sz w:val="24"/>
        </w:rPr>
        <w:t>, pak ok.</w:t>
      </w:r>
    </w:p>
    <w:p w:rsidR="00680A96" w:rsidRDefault="00680A96" w:rsidP="00680A96">
      <w:pPr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Opcionálně</w:t>
      </w:r>
      <w:proofErr w:type="spellEnd"/>
      <w:r>
        <w:rPr>
          <w:rFonts w:ascii="Verdana" w:hAnsi="Verdana"/>
          <w:sz w:val="24"/>
        </w:rPr>
        <w:t>:</w:t>
      </w:r>
    </w:p>
    <w:p w:rsidR="005203AD" w:rsidRDefault="005203AD" w:rsidP="00326166">
      <w:pPr>
        <w:rPr>
          <w:rFonts w:ascii="Verdana" w:hAnsi="Verdana"/>
          <w:sz w:val="24"/>
        </w:rPr>
      </w:pPr>
      <w:bookmarkStart w:id="0" w:name="_GoBack"/>
      <w:bookmarkEnd w:id="0"/>
      <w:r>
        <w:rPr>
          <w:rFonts w:ascii="Verdana" w:hAnsi="Verdana"/>
          <w:sz w:val="24"/>
        </w:rPr>
        <w:t xml:space="preserve">Zobrazit u produktu dostupnost, zda je skladem, objednán, či nedostupný dle </w:t>
      </w:r>
      <w:proofErr w:type="spellStart"/>
      <w:r>
        <w:rPr>
          <w:rFonts w:ascii="Verdana" w:hAnsi="Verdana"/>
          <w:sz w:val="24"/>
        </w:rPr>
        <w:t>prolinkovaného</w:t>
      </w:r>
      <w:proofErr w:type="spellEnd"/>
      <w:r>
        <w:rPr>
          <w:rFonts w:ascii="Verdana" w:hAnsi="Verdana"/>
          <w:sz w:val="24"/>
        </w:rPr>
        <w:t xml:space="preserve"> např. </w:t>
      </w:r>
      <w:proofErr w:type="spellStart"/>
      <w:r>
        <w:rPr>
          <w:rFonts w:ascii="Verdana" w:hAnsi="Verdana"/>
          <w:sz w:val="24"/>
        </w:rPr>
        <w:t>xls</w:t>
      </w:r>
      <w:proofErr w:type="spellEnd"/>
      <w:r>
        <w:rPr>
          <w:rFonts w:ascii="Verdana" w:hAnsi="Verdana"/>
          <w:sz w:val="24"/>
        </w:rPr>
        <w:t xml:space="preserve"> nahraného třeba na Google </w:t>
      </w:r>
      <w:proofErr w:type="spellStart"/>
      <w:r>
        <w:rPr>
          <w:rFonts w:ascii="Verdana" w:hAnsi="Verdana"/>
          <w:sz w:val="24"/>
        </w:rPr>
        <w:t>docs</w:t>
      </w:r>
      <w:proofErr w:type="spellEnd"/>
      <w:r>
        <w:rPr>
          <w:rFonts w:ascii="Verdana" w:hAnsi="Verdana"/>
          <w:sz w:val="24"/>
        </w:rPr>
        <w:t>, nebo přímo na firemním webu.</w:t>
      </w:r>
    </w:p>
    <w:p w:rsidR="00DA7A9F" w:rsidRPr="00326166" w:rsidRDefault="00DA7A9F" w:rsidP="00326166">
      <w:pPr>
        <w:rPr>
          <w:rFonts w:ascii="Verdana" w:hAnsi="Verdana"/>
          <w:sz w:val="24"/>
        </w:rPr>
      </w:pPr>
    </w:p>
    <w:p w:rsidR="00326166" w:rsidRPr="00326166" w:rsidRDefault="00326166" w:rsidP="00326166">
      <w:pPr>
        <w:rPr>
          <w:rFonts w:ascii="Verdana" w:hAnsi="Verdana"/>
          <w:sz w:val="24"/>
        </w:rPr>
      </w:pPr>
    </w:p>
    <w:p w:rsidR="00326166" w:rsidRPr="00326166" w:rsidRDefault="00326166" w:rsidP="00326166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</w:p>
    <w:sectPr w:rsidR="00326166" w:rsidRPr="00326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B2351"/>
    <w:multiLevelType w:val="hybridMultilevel"/>
    <w:tmpl w:val="3118DDB8"/>
    <w:lvl w:ilvl="0" w:tplc="4B82388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66"/>
    <w:rsid w:val="000504A6"/>
    <w:rsid w:val="00326166"/>
    <w:rsid w:val="005203AD"/>
    <w:rsid w:val="00680A96"/>
    <w:rsid w:val="00A6661B"/>
    <w:rsid w:val="00B6433A"/>
    <w:rsid w:val="00D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1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7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1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7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3</cp:revision>
  <dcterms:created xsi:type="dcterms:W3CDTF">2015-10-12T13:41:00Z</dcterms:created>
  <dcterms:modified xsi:type="dcterms:W3CDTF">2015-10-12T13:44:00Z</dcterms:modified>
</cp:coreProperties>
</file>