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1EE" w:rsidRPr="00D7568C" w:rsidRDefault="00D7568C" w:rsidP="00D7568C">
      <w:pPr>
        <w:jc w:val="center"/>
        <w:rPr>
          <w:b/>
          <w:sz w:val="28"/>
          <w:szCs w:val="28"/>
        </w:rPr>
      </w:pPr>
      <w:bookmarkStart w:id="0" w:name="_GoBack"/>
      <w:bookmarkEnd w:id="0"/>
      <w:r w:rsidRPr="00D7568C">
        <w:rPr>
          <w:b/>
          <w:sz w:val="28"/>
          <w:szCs w:val="28"/>
        </w:rPr>
        <w:t>OHLÁSENIE DROBNEJ STAVBY</w:t>
      </w:r>
    </w:p>
    <w:p w:rsidR="00E232A6" w:rsidRDefault="00E232A6"/>
    <w:p w:rsidR="00D7568C" w:rsidRDefault="00D7568C">
      <w:r w:rsidRPr="00BC6A9D">
        <w:t xml:space="preserve">V </w:t>
      </w:r>
      <w:r w:rsidR="00BC6A9D" w:rsidRPr="00BC6A9D">
        <w:t>Galante</w:t>
      </w:r>
      <w:r w:rsidR="004C3274" w:rsidRPr="00BC6A9D">
        <w:t xml:space="preserve"> dňa</w:t>
      </w:r>
      <w:r w:rsidR="00BC6A9D">
        <w:t>:</w:t>
      </w:r>
      <w:r w:rsidR="00BC6A9D">
        <w:tab/>
      </w:r>
      <w:r w:rsidR="00BC6A9D">
        <w:tab/>
      </w:r>
      <w:r>
        <w:tab/>
      </w:r>
      <w:r>
        <w:tab/>
      </w:r>
      <w:r>
        <w:tab/>
      </w:r>
      <w:r>
        <w:tab/>
      </w:r>
      <w:r>
        <w:tab/>
      </w:r>
      <w:r>
        <w:tab/>
      </w:r>
      <w:r w:rsidR="00E232A6">
        <w:tab/>
      </w:r>
      <w:r>
        <w:t>Mestský úrad</w:t>
      </w:r>
      <w:r>
        <w:br/>
      </w:r>
      <w:r>
        <w:tab/>
      </w:r>
      <w:r>
        <w:tab/>
      </w:r>
      <w:r>
        <w:tab/>
      </w:r>
      <w:r w:rsidR="00E232A6">
        <w:tab/>
      </w:r>
      <w:r w:rsidR="00E232A6">
        <w:tab/>
      </w:r>
      <w:r w:rsidR="00E232A6">
        <w:tab/>
      </w:r>
      <w:r w:rsidR="00E232A6">
        <w:tab/>
      </w:r>
      <w:r w:rsidR="00E232A6">
        <w:tab/>
      </w:r>
      <w:r w:rsidR="00E232A6">
        <w:tab/>
      </w:r>
      <w:r w:rsidR="00E232A6">
        <w:tab/>
      </w:r>
      <w:r>
        <w:t>Galanta</w:t>
      </w:r>
      <w:r w:rsidR="00E232A6">
        <w:br/>
      </w:r>
    </w:p>
    <w:p w:rsidR="00D7568C" w:rsidRDefault="00D7568C">
      <w:r>
        <w:t xml:space="preserve">Vec: </w:t>
      </w:r>
      <w:r>
        <w:tab/>
      </w:r>
      <w:r w:rsidRPr="00D7568C">
        <w:rPr>
          <w:b/>
        </w:rPr>
        <w:t xml:space="preserve">Ohlásenie drobnej stavby podľa </w:t>
      </w:r>
      <w:r w:rsidRPr="00D7568C">
        <w:rPr>
          <w:rStyle w:val="st"/>
          <w:b/>
        </w:rPr>
        <w:t>§ 57 Stavebného zákona v znení neskorších predpisov a § 5</w:t>
      </w:r>
      <w:r w:rsidRPr="00D7568C">
        <w:rPr>
          <w:rStyle w:val="st"/>
          <w:b/>
        </w:rPr>
        <w:br/>
      </w:r>
      <w:r w:rsidRPr="00D7568C">
        <w:rPr>
          <w:rStyle w:val="st"/>
          <w:b/>
        </w:rPr>
        <w:tab/>
        <w:t xml:space="preserve">vyhlášky č. 453/2000 </w:t>
      </w:r>
      <w:proofErr w:type="spellStart"/>
      <w:r w:rsidRPr="00D7568C">
        <w:rPr>
          <w:rStyle w:val="st"/>
          <w:b/>
        </w:rPr>
        <w:t>Z.z</w:t>
      </w:r>
      <w:proofErr w:type="spellEnd"/>
      <w:r w:rsidRPr="00D7568C">
        <w:rPr>
          <w:rStyle w:val="st"/>
          <w:b/>
        </w:rPr>
        <w:t>.</w:t>
      </w:r>
      <w:r w:rsidR="00E232A6">
        <w:br/>
      </w:r>
    </w:p>
    <w:p w:rsidR="00D7568C" w:rsidRDefault="00D7568C">
      <w:r w:rsidRPr="00E20A7D">
        <w:rPr>
          <w:u w:val="single"/>
        </w:rPr>
        <w:t xml:space="preserve">1. Názov a sídlo stavebníka: </w:t>
      </w:r>
      <w:r>
        <w:tab/>
        <w:t xml:space="preserve"> SAMSUNG ELECTRONICS SLOVAKIA  s.r.o. </w:t>
      </w:r>
      <w:r>
        <w:br/>
      </w:r>
      <w:r>
        <w:tab/>
      </w:r>
      <w:r>
        <w:tab/>
      </w:r>
      <w:r>
        <w:tab/>
      </w:r>
      <w:r>
        <w:tab/>
        <w:t>Hviezdoslavova 807,  92401 Galanta</w:t>
      </w:r>
    </w:p>
    <w:p w:rsidR="00D7568C" w:rsidRPr="004C3274" w:rsidRDefault="00D7568C" w:rsidP="00D7568C">
      <w:pPr>
        <w:rPr>
          <w:color w:val="FF0000"/>
        </w:rPr>
      </w:pPr>
      <w:r w:rsidRPr="00E20A7D">
        <w:rPr>
          <w:u w:val="single"/>
        </w:rPr>
        <w:t>2. Miesto stavby:</w:t>
      </w:r>
      <w:r>
        <w:tab/>
      </w:r>
      <w:r>
        <w:tab/>
        <w:t>Hviezdoslavova 807,  92401 Galanta</w:t>
      </w:r>
      <w:r>
        <w:br/>
      </w:r>
      <w:r>
        <w:tab/>
      </w:r>
      <w:r>
        <w:tab/>
      </w:r>
      <w:r>
        <w:tab/>
      </w:r>
      <w:r>
        <w:tab/>
        <w:t xml:space="preserve">parcela číslo: </w:t>
      </w:r>
      <w:r w:rsidR="00270811" w:rsidRPr="00270811">
        <w:t>19</w:t>
      </w:r>
      <w:r w:rsidR="00180ABD">
        <w:t>09</w:t>
      </w:r>
      <w:r w:rsidR="00270811" w:rsidRPr="00270811">
        <w:t>/</w:t>
      </w:r>
      <w:r w:rsidR="00180ABD">
        <w:t>91</w:t>
      </w:r>
    </w:p>
    <w:p w:rsidR="00E20A7D" w:rsidRPr="00E369C1" w:rsidRDefault="00D7568C" w:rsidP="00D7568C">
      <w:r w:rsidRPr="00E20A7D">
        <w:rPr>
          <w:u w:val="single"/>
        </w:rPr>
        <w:t>3.</w:t>
      </w:r>
      <w:r w:rsidR="00467B87" w:rsidRPr="00E20A7D">
        <w:rPr>
          <w:u w:val="single"/>
        </w:rPr>
        <w:t>Druh a rozsah stavby ktorá sa ohlasuje:</w:t>
      </w:r>
      <w:r w:rsidR="00467B87">
        <w:tab/>
      </w:r>
      <w:r w:rsidR="00B553BC">
        <w:br/>
      </w:r>
      <w:r w:rsidR="00E369C1">
        <w:t>Oddychová zóna zo spevnenými plochami a parkovou úpravou s celkovou výmerou 581,3 m</w:t>
      </w:r>
      <w:r w:rsidR="00E369C1" w:rsidRPr="00E369C1">
        <w:rPr>
          <w:vertAlign w:val="superscript"/>
        </w:rPr>
        <w:t>2</w:t>
      </w:r>
      <w:r w:rsidR="00E369C1">
        <w:t>.</w:t>
      </w:r>
    </w:p>
    <w:p w:rsidR="00565A04" w:rsidRDefault="00E20A7D" w:rsidP="00565A04">
      <w:pPr>
        <w:jc w:val="both"/>
        <w:rPr>
          <w:u w:val="single"/>
        </w:rPr>
      </w:pPr>
      <w:r w:rsidRPr="00E20A7D">
        <w:rPr>
          <w:u w:val="single"/>
        </w:rPr>
        <w:t>4. Účel ohlasovanej stavby a označenie stavby ku ktorému bude plniť doplnkovú funkciu:</w:t>
      </w:r>
    </w:p>
    <w:p w:rsidR="00197F7D" w:rsidRDefault="00E369C1" w:rsidP="00197F7D">
      <w:pPr>
        <w:jc w:val="both"/>
      </w:pPr>
      <w:r w:rsidRPr="00E369C1">
        <w:t xml:space="preserve">Riešená zóna sa nachádza pri novovybudovanej výrobnej hale K4 v areáli spoločnosti Samsung na juhovýchodnej časti mesta Galanta. V súčasnosti je predmetná zóna nespevnená, nevyužitá. V návrhu sa uvažuje </w:t>
      </w:r>
      <w:r w:rsidR="00070C8C">
        <w:t>s</w:t>
      </w:r>
      <w:r>
        <w:t> </w:t>
      </w:r>
      <w:r w:rsidRPr="00E369C1">
        <w:t>vytvorení</w:t>
      </w:r>
      <w:r w:rsidR="00070C8C">
        <w:t>m</w:t>
      </w:r>
      <w:r w:rsidRPr="00E369C1">
        <w:t xml:space="preserve"> exteriérovej oddychovej zóny so spevnenými plochami, množstvom parkovej zelene, </w:t>
      </w:r>
      <w:r w:rsidR="00197F7D">
        <w:t>ľ</w:t>
      </w:r>
      <w:r w:rsidRPr="00E369C1">
        <w:t xml:space="preserve">ahkými drevenými altánkami s plnou strechou v rôznom kompozičnom zoskupení a príslušným exteriérovým </w:t>
      </w:r>
      <w:proofErr w:type="spellStart"/>
      <w:r w:rsidRPr="00E369C1">
        <w:t>mobiliárom</w:t>
      </w:r>
      <w:proofErr w:type="spellEnd"/>
      <w:r w:rsidRPr="00E369C1">
        <w:t xml:space="preserve"> (lavičky, piknikové stoly, odpadkové koše, popolníky).</w:t>
      </w:r>
      <w:r w:rsidR="00197F7D">
        <w:t xml:space="preserve"> Oddychová zóna bude slúžiť pre </w:t>
      </w:r>
      <w:proofErr w:type="spellStart"/>
      <w:r w:rsidR="00197F7D">
        <w:t>zamestnoncov</w:t>
      </w:r>
      <w:proofErr w:type="spellEnd"/>
      <w:r w:rsidR="00197F7D">
        <w:t xml:space="preserve"> výrobnej haly K3 a K4 firmy Samsung Electronics Slovakia, s.r.o.</w:t>
      </w:r>
    </w:p>
    <w:p w:rsidR="00565A04" w:rsidRDefault="00B553BC" w:rsidP="00565A04">
      <w:pPr>
        <w:rPr>
          <w:u w:val="single"/>
        </w:rPr>
      </w:pPr>
      <w:r w:rsidRPr="00B553BC">
        <w:rPr>
          <w:u w:val="single"/>
        </w:rPr>
        <w:t>5. Jednoduchý technický popis uskutočňovania stavby:</w:t>
      </w:r>
    </w:p>
    <w:p w:rsidR="00E369C1" w:rsidRDefault="00E369C1" w:rsidP="00E369C1">
      <w:pPr>
        <w:jc w:val="both"/>
      </w:pPr>
      <w:r>
        <w:t xml:space="preserve">Hlavné vstupy do zóny sú cez spevnené plochy betónovými dlažobnými kockami </w:t>
      </w:r>
      <w:proofErr w:type="spellStart"/>
      <w:r>
        <w:t>Premac</w:t>
      </w:r>
      <w:proofErr w:type="spellEnd"/>
      <w:r>
        <w:t xml:space="preserve"> Korzo, z juhozápadnej a severozápadnej strany, v pešej </w:t>
      </w:r>
      <w:proofErr w:type="spellStart"/>
      <w:r>
        <w:t>náväznosti</w:t>
      </w:r>
      <w:proofErr w:type="spellEnd"/>
      <w:r>
        <w:t xml:space="preserve"> na výrobné haly K3 a K4.</w:t>
      </w:r>
      <w:r>
        <w:br/>
        <w:t>Architektonická koncepcia oddychovej zóny spočíva vo vytvoren</w:t>
      </w:r>
      <w:r w:rsidR="00070C8C">
        <w:t xml:space="preserve">í zaujímavého hravého priestoru, </w:t>
      </w:r>
      <w:r>
        <w:t>vytvarovaného rôznorodým umiestnením tvarovo podobných, ale v bočnej perforácii odlišných altánkov, ktorými by sa docielila možnosť využitia exteriérovej zóny v rôznom počasí. Niektoré altánky sú viac kryté, iné zase otvorené vertikálnymi lamelami</w:t>
      </w:r>
      <w:r w:rsidR="00070C8C">
        <w:t>, cez ktoré voľ</w:t>
      </w:r>
      <w:r>
        <w:t xml:space="preserve">ne prúdi </w:t>
      </w:r>
      <w:r w:rsidR="00070C8C">
        <w:t>vzduch, či doplnené plnou priehľ</w:t>
      </w:r>
      <w:r>
        <w:t xml:space="preserve">adnou </w:t>
      </w:r>
      <w:proofErr w:type="spellStart"/>
      <w:r>
        <w:t>polykarbonátovou</w:t>
      </w:r>
      <w:proofErr w:type="spellEnd"/>
      <w:r>
        <w:t xml:space="preserve"> platňou, ktorá bráni pred vetrom, ale </w:t>
      </w:r>
      <w:proofErr w:type="spellStart"/>
      <w:r>
        <w:t>prepúšta</w:t>
      </w:r>
      <w:proofErr w:type="spellEnd"/>
      <w:r>
        <w:t xml:space="preserve"> slnečné svetlo. Niektoré altánky majú otvárateľné steny, čím sa môže ich efektívne využitie prispôsobiť konkrétnemu stavu počasia. Altánky sú rozmiestnené v strede zóny</w:t>
      </w:r>
      <w:r w:rsidR="00BC6A9D">
        <w:t xml:space="preserve"> </w:t>
      </w:r>
      <w:r w:rsidR="00070C8C">
        <w:t>a sú</w:t>
      </w:r>
      <w:r>
        <w:t xml:space="preserve"> obklopené hustou zeleňou stromov a krovín. Zoskupenie altánkov vytvára malý urbanizmus s pešími korzami, námestím a zelenými átriami, na ktoré sú orientované jednotlivé otvorené strany altánkov. </w:t>
      </w:r>
      <w:r>
        <w:br/>
        <w:t xml:space="preserve">Realizácia spevnených plôch by sa začala skrývkou ornice, ktorá by sa použila na spätné násypy, resp. na prípadné vytvarovanie bočných zelených valov na okraji predmetnej zóny. Betónové dlažobné kocky by sa ukladali do dlažobného lôžka zhotovenom na dvoch vrstvách </w:t>
      </w:r>
      <w:proofErr w:type="spellStart"/>
      <w:r>
        <w:t>zhutného</w:t>
      </w:r>
      <w:proofErr w:type="spellEnd"/>
      <w:r>
        <w:t xml:space="preserve"> štrkového lôžka </w:t>
      </w:r>
      <w:r>
        <w:lastRenderedPageBreak/>
        <w:t xml:space="preserve">rôznej frakcie. Odvodnenie spevnených plôch by bolo pomocou vyspádovania zemnej pláne v 2 </w:t>
      </w:r>
      <w:proofErr w:type="spellStart"/>
      <w:r>
        <w:t>az</w:t>
      </w:r>
      <w:proofErr w:type="spellEnd"/>
      <w:r>
        <w:t xml:space="preserve"> 3%-</w:t>
      </w:r>
      <w:proofErr w:type="spellStart"/>
      <w:r>
        <w:t>no</w:t>
      </w:r>
      <w:r w:rsidR="00070C8C">
        <w:t>m</w:t>
      </w:r>
      <w:proofErr w:type="spellEnd"/>
      <w:r w:rsidR="00070C8C">
        <w:t xml:space="preserve"> priečnom, resp. 0.5%-</w:t>
      </w:r>
      <w:proofErr w:type="spellStart"/>
      <w:r w:rsidR="00070C8C">
        <w:t>nom</w:t>
      </w:r>
      <w:proofErr w:type="spellEnd"/>
      <w:r w:rsidR="00070C8C">
        <w:t xml:space="preserve"> pozdĺ</w:t>
      </w:r>
      <w:r>
        <w:t>žnom spáde na okolitý nespevnený terén.</w:t>
      </w:r>
    </w:p>
    <w:p w:rsidR="00FD60A7" w:rsidRDefault="00FD60A7" w:rsidP="00E369C1">
      <w:r w:rsidRPr="00FD60A7">
        <w:rPr>
          <w:u w:val="single"/>
        </w:rPr>
        <w:t>6. Vlastnícke, alebo iné právo k pozemku:</w:t>
      </w:r>
      <w:r w:rsidRPr="00FD60A7">
        <w:rPr>
          <w:u w:val="single"/>
        </w:rPr>
        <w:br/>
      </w:r>
      <w:r>
        <w:t>Pozemok je vo vlastníctve stavebníka</w:t>
      </w:r>
      <w:r w:rsidR="00E232A6">
        <w:t>.</w:t>
      </w:r>
    </w:p>
    <w:p w:rsidR="00E369C1" w:rsidRDefault="00E369C1" w:rsidP="00E369C1"/>
    <w:p w:rsidR="00FC5127" w:rsidRDefault="00FD60A7">
      <w:pPr>
        <w:rPr>
          <w:rStyle w:val="hoenzb"/>
          <w:color w:val="000000"/>
          <w:shd w:val="clear" w:color="auto" w:fill="FFFFFF"/>
        </w:rPr>
      </w:pPr>
      <w:r w:rsidRPr="00FD60A7">
        <w:rPr>
          <w:u w:val="single"/>
        </w:rPr>
        <w:t>7. Stavbu bude vykonávať realizačná firma:</w:t>
      </w:r>
      <w:r>
        <w:br/>
      </w:r>
    </w:p>
    <w:p w:rsidR="00FC5127" w:rsidRDefault="00FC5127">
      <w:pPr>
        <w:rPr>
          <w:rStyle w:val="hoenzb"/>
          <w:color w:val="000000"/>
          <w:shd w:val="clear" w:color="auto" w:fill="FFFFFF"/>
        </w:rPr>
      </w:pPr>
    </w:p>
    <w:p w:rsidR="00D7568C" w:rsidRDefault="009C47B1">
      <w:r>
        <w:rPr>
          <w:rStyle w:val="hoenzb"/>
          <w:color w:val="000000"/>
          <w:shd w:val="clear" w:color="auto" w:fill="FFFFFF"/>
        </w:rPr>
        <w:t>...................................................................</w:t>
      </w:r>
      <w:r w:rsidR="00FC5127">
        <w:rPr>
          <w:rStyle w:val="hoenzb"/>
          <w:color w:val="000000"/>
          <w:shd w:val="clear" w:color="auto" w:fill="FFFFFF"/>
        </w:rPr>
        <w:t xml:space="preserve">                   </w:t>
      </w:r>
      <w:r w:rsidR="00E232A6">
        <w:rPr>
          <w:rStyle w:val="hoenzb"/>
          <w:color w:val="000000"/>
          <w:shd w:val="clear" w:color="auto" w:fill="FFFFFF"/>
        </w:rPr>
        <w:t>.............................................................................</w:t>
      </w:r>
      <w:r w:rsidR="00FD60A7">
        <w:tab/>
      </w:r>
      <w:r w:rsidR="00FD60A7">
        <w:tab/>
      </w:r>
      <w:r w:rsidR="00FD60A7">
        <w:tab/>
      </w:r>
      <w:r w:rsidR="00FD60A7">
        <w:tab/>
      </w:r>
      <w:r w:rsidR="00FD60A7">
        <w:tab/>
      </w:r>
      <w:r w:rsidR="00FD60A7">
        <w:tab/>
      </w:r>
      <w:r w:rsidR="00FC5127">
        <w:t xml:space="preserve">         </w:t>
      </w:r>
      <w:r w:rsidR="00FD60A7">
        <w:t>Pečiatka a podpis oprávnenej osoby - stavebníka</w:t>
      </w:r>
    </w:p>
    <w:p w:rsidR="00E232A6" w:rsidRPr="00E232A6" w:rsidRDefault="00FD60A7">
      <w:r w:rsidRPr="003B145D">
        <w:rPr>
          <w:u w:val="single"/>
        </w:rPr>
        <w:t>Prílohy:</w:t>
      </w:r>
      <w:r w:rsidRPr="003B145D">
        <w:rPr>
          <w:u w:val="single"/>
        </w:rPr>
        <w:br/>
      </w:r>
      <w:r w:rsidRPr="00FD60A7">
        <w:t xml:space="preserve">1. </w:t>
      </w:r>
      <w:r>
        <w:t xml:space="preserve"> </w:t>
      </w:r>
      <w:r w:rsidR="00E232A6">
        <w:t xml:space="preserve">2x </w:t>
      </w:r>
      <w:r>
        <w:t>výkresová dokumentácia</w:t>
      </w:r>
      <w:r w:rsidR="00E232A6">
        <w:t xml:space="preserve"> s</w:t>
      </w:r>
      <w:r w:rsidR="00B04994">
        <w:t xml:space="preserve"> </w:t>
      </w:r>
      <w:r w:rsidR="00E232A6">
        <w:t>obsahom:</w:t>
      </w:r>
      <w:r>
        <w:br/>
      </w:r>
      <w:r>
        <w:tab/>
        <w:t xml:space="preserve">- </w:t>
      </w:r>
      <w:proofErr w:type="spellStart"/>
      <w:r w:rsidR="00565A04">
        <w:t>C</w:t>
      </w:r>
      <w:r>
        <w:t>_</w:t>
      </w:r>
      <w:r w:rsidR="00565A04">
        <w:t>Z</w:t>
      </w:r>
      <w:r>
        <w:t>ákres</w:t>
      </w:r>
      <w:proofErr w:type="spellEnd"/>
      <w:r>
        <w:t xml:space="preserve"> do katastra</w:t>
      </w:r>
      <w:r>
        <w:br/>
      </w:r>
      <w:r>
        <w:tab/>
        <w:t xml:space="preserve">- </w:t>
      </w:r>
      <w:r w:rsidR="00565A04">
        <w:t>E01</w:t>
      </w:r>
      <w:r>
        <w:t>_</w:t>
      </w:r>
      <w:r w:rsidR="00E369C1">
        <w:t>Situácia zóny</w:t>
      </w:r>
      <w:r>
        <w:br/>
      </w:r>
      <w:r>
        <w:tab/>
        <w:t xml:space="preserve">- </w:t>
      </w:r>
      <w:r w:rsidR="00565A04">
        <w:t>E02</w:t>
      </w:r>
      <w:r>
        <w:t>_</w:t>
      </w:r>
      <w:r w:rsidR="00E369C1">
        <w:t xml:space="preserve">Schéma rozmiestnenia </w:t>
      </w:r>
      <w:proofErr w:type="spellStart"/>
      <w:r w:rsidR="00E369C1">
        <w:t>mobiliáru</w:t>
      </w:r>
      <w:proofErr w:type="spellEnd"/>
      <w:r w:rsidR="00E232A6">
        <w:br/>
      </w:r>
      <w:r w:rsidR="00E232A6">
        <w:tab/>
        <w:t xml:space="preserve">- </w:t>
      </w:r>
      <w:r w:rsidR="00565A04">
        <w:t>E03</w:t>
      </w:r>
      <w:r w:rsidR="00E232A6">
        <w:t>_</w:t>
      </w:r>
      <w:r w:rsidR="00E369C1">
        <w:t>Kladačský plán dlažby</w:t>
      </w:r>
      <w:r w:rsidR="00E232A6">
        <w:br/>
      </w:r>
      <w:r w:rsidR="00E232A6">
        <w:tab/>
      </w:r>
      <w:r w:rsidR="00E232A6">
        <w:tab/>
      </w:r>
    </w:p>
    <w:p w:rsidR="00E232A6" w:rsidRDefault="00E232A6">
      <w:r>
        <w:t>2. Doklad preukazujúci vlastnícke alebo iné právo k pozemku</w:t>
      </w:r>
    </w:p>
    <w:p w:rsidR="00D7568C" w:rsidRDefault="00E232A6">
      <w:r>
        <w:t>3. Vyhlásenie kvalifikovanej osoby, že bude zabezpečovať vedenie uskutočňovania stavby</w:t>
      </w:r>
    </w:p>
    <w:p w:rsidR="00D7568C" w:rsidRDefault="00D7568C"/>
    <w:sectPr w:rsidR="00D7568C" w:rsidSect="002731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68C"/>
    <w:rsid w:val="00070C8C"/>
    <w:rsid w:val="001123C5"/>
    <w:rsid w:val="00180ABD"/>
    <w:rsid w:val="00197F7D"/>
    <w:rsid w:val="00270811"/>
    <w:rsid w:val="002731EE"/>
    <w:rsid w:val="00344ED1"/>
    <w:rsid w:val="003B145D"/>
    <w:rsid w:val="003E0B97"/>
    <w:rsid w:val="004669B3"/>
    <w:rsid w:val="00467B87"/>
    <w:rsid w:val="004C3274"/>
    <w:rsid w:val="00565A04"/>
    <w:rsid w:val="00567254"/>
    <w:rsid w:val="0056794C"/>
    <w:rsid w:val="00621E9D"/>
    <w:rsid w:val="006D4004"/>
    <w:rsid w:val="006E6747"/>
    <w:rsid w:val="00926E90"/>
    <w:rsid w:val="00933C2B"/>
    <w:rsid w:val="00985F8F"/>
    <w:rsid w:val="009C47B1"/>
    <w:rsid w:val="00B04994"/>
    <w:rsid w:val="00B553BC"/>
    <w:rsid w:val="00BC6A9D"/>
    <w:rsid w:val="00C727FC"/>
    <w:rsid w:val="00D21E26"/>
    <w:rsid w:val="00D52F24"/>
    <w:rsid w:val="00D7568C"/>
    <w:rsid w:val="00E01BA0"/>
    <w:rsid w:val="00E20A7D"/>
    <w:rsid w:val="00E232A6"/>
    <w:rsid w:val="00E31296"/>
    <w:rsid w:val="00E369C1"/>
    <w:rsid w:val="00F25051"/>
    <w:rsid w:val="00FC5127"/>
    <w:rsid w:val="00FD60A7"/>
    <w:rsid w:val="00FF7E4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960F1D-9573-4C35-B19E-8598A6D01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731EE"/>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st">
    <w:name w:val="st"/>
    <w:basedOn w:val="Predvolenpsmoodseku"/>
    <w:rsid w:val="00D7568C"/>
  </w:style>
  <w:style w:type="character" w:customStyle="1" w:styleId="hoenzb">
    <w:name w:val="hoenzb"/>
    <w:basedOn w:val="Predvolenpsmoodseku"/>
    <w:rsid w:val="00FD60A7"/>
  </w:style>
  <w:style w:type="character" w:styleId="Siln">
    <w:name w:val="Strong"/>
    <w:basedOn w:val="Predvolenpsmoodseku"/>
    <w:uiPriority w:val="22"/>
    <w:qFormat/>
    <w:rsid w:val="00FD60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502</Words>
  <Characters>2868</Characters>
  <Application>Microsoft Office Word</Application>
  <DocSecurity>0</DocSecurity>
  <Lines>23</Lines>
  <Paragraphs>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SF5</dc:creator>
  <cp:lastModifiedBy>Používateľ systému Windows</cp:lastModifiedBy>
  <cp:revision>2</cp:revision>
  <cp:lastPrinted>2014-08-19T21:22:00Z</cp:lastPrinted>
  <dcterms:created xsi:type="dcterms:W3CDTF">2017-07-07T08:31:00Z</dcterms:created>
  <dcterms:modified xsi:type="dcterms:W3CDTF">2017-07-07T08:31:00Z</dcterms:modified>
</cp:coreProperties>
</file>