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F9" w:rsidRDefault="00A95B62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1300792" cy="1387282"/>
            <wp:effectExtent l="19050" t="0" r="0" b="0"/>
            <wp:docPr id="2" name="obrázek 2" descr="C:\Users\HP\Downloads\hc_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hc_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712" cy="13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Dvojdílné okno s příslušenstvím 3 kusy</w:t>
      </w:r>
    </w:p>
    <w:p w:rsidR="00A95B62" w:rsidRDefault="00A95B62">
      <w:pPr>
        <w:rPr>
          <w:b/>
        </w:rPr>
      </w:pPr>
    </w:p>
    <w:p w:rsidR="00A95B62" w:rsidRDefault="00A95B62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981614" cy="1182611"/>
            <wp:effectExtent l="19050" t="0" r="8986" b="0"/>
            <wp:docPr id="3" name="obrázek 3" descr="C:\Users\HP\Downloads\hc_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hc_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22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Jednodílné okno s příslušenstvím 1 kus</w:t>
      </w:r>
    </w:p>
    <w:p w:rsidR="00A95B62" w:rsidRDefault="00A95B62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243988" cy="1388853"/>
            <wp:effectExtent l="19050" t="0" r="0" b="0"/>
            <wp:docPr id="4" name="obrázek 4" descr="C:\Users\HP\Downloads\hc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hc_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98" cy="139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Sestava oken s příslušenstvím 1 kus</w:t>
      </w:r>
    </w:p>
    <w:p w:rsidR="00A95B62" w:rsidRDefault="00A95B62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594090" cy="1449091"/>
            <wp:effectExtent l="19050" t="0" r="6110" b="0"/>
            <wp:docPr id="5" name="obrázek 5" descr="C:\Users\HP\Downloads\hc_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hc_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17" cy="145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B62">
        <w:rPr>
          <w:b/>
        </w:rPr>
        <w:t>Trojdílné balkonové dveře se 2 sloupky + příslušenství</w:t>
      </w:r>
      <w:r>
        <w:rPr>
          <w:b/>
        </w:rPr>
        <w:t xml:space="preserve"> 1 kus</w:t>
      </w:r>
    </w:p>
    <w:p w:rsidR="00A95B62" w:rsidRDefault="00A95B62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464694" cy="1715007"/>
            <wp:effectExtent l="19050" t="0" r="2156" b="0"/>
            <wp:docPr id="7" name="obrázek 6" descr="C:\Users\HP\Downloads\hc_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hc_0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44" cy="171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D1B">
        <w:tab/>
      </w:r>
      <w:r w:rsidRPr="006E3D1B">
        <w:rPr>
          <w:b/>
        </w:rPr>
        <w:t>Jednodílné okno + příslušenství</w:t>
      </w:r>
      <w:r w:rsidR="006E3D1B">
        <w:rPr>
          <w:b/>
        </w:rPr>
        <w:t xml:space="preserve"> 4 kusy</w:t>
      </w:r>
    </w:p>
    <w:p w:rsidR="006E3D1B" w:rsidRPr="006E3D1B" w:rsidRDefault="006E3D1B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1404309" cy="2269166"/>
            <wp:effectExtent l="19050" t="0" r="5391" b="0"/>
            <wp:docPr id="8" name="obrázek 7" descr="C:\Users\HP\Downloads\hc_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hc_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64" cy="227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6E3D1B">
        <w:rPr>
          <w:b/>
        </w:rPr>
        <w:t>Jednodílné vchodové dveře + příslušenství</w:t>
      </w:r>
      <w:r>
        <w:rPr>
          <w:b/>
        </w:rPr>
        <w:t xml:space="preserve"> 1 kus</w:t>
      </w:r>
    </w:p>
    <w:sectPr w:rsidR="006E3D1B" w:rsidRPr="006E3D1B" w:rsidSect="00FA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5B62"/>
    <w:rsid w:val="006E3D1B"/>
    <w:rsid w:val="00A95B62"/>
    <w:rsid w:val="00FA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6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2016-04-11T09:41:00Z</dcterms:created>
  <dcterms:modified xsi:type="dcterms:W3CDTF">2016-04-11T09:53:00Z</dcterms:modified>
</cp:coreProperties>
</file>