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Pozice: Dvojdílné okno (štulp) Množství: 4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1480 / 1300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OKNA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Ě </w:t>
      </w:r>
      <w:r>
        <w:rPr>
          <w:rFonts w:ascii="Times New Roman" w:hAnsi="Times New Roman" w:cs="Times New Roman"/>
          <w:b/>
          <w:bCs/>
          <w:sz w:val="20"/>
          <w:szCs w:val="20"/>
        </w:rPr>
        <w:t>S 8000 IQ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1500 x 1350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116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BD26D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3025" cy="13430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2F"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  <w:r w:rsidR="00BD2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6D6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1452880</wp:posOffset>
            </wp:positionV>
            <wp:extent cx="1419225" cy="1419225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Pozice: Dvojdílné okno (p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ka) Množství: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1680 / 1300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OKNA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Ě </w:t>
      </w:r>
      <w:r>
        <w:rPr>
          <w:rFonts w:ascii="Times New Roman" w:hAnsi="Times New Roman" w:cs="Times New Roman"/>
          <w:b/>
          <w:bCs/>
          <w:sz w:val="20"/>
          <w:szCs w:val="20"/>
        </w:rPr>
        <w:t>S 8000 IQ</w:t>
      </w:r>
      <w:r w:rsidR="00465236">
        <w:rPr>
          <w:rFonts w:ascii="Times New Roman" w:hAnsi="Times New Roman" w:cs="Times New Roman"/>
          <w:b/>
          <w:bCs/>
          <w:noProof/>
          <w:sz w:val="20"/>
          <w:szCs w:val="20"/>
          <w:lang w:eastAsia="cs-CZ"/>
        </w:rPr>
        <w:t xml:space="preserve">           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1710 x 1350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116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</w:p>
    <w:p w:rsidR="00BD26D6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2834005</wp:posOffset>
            </wp:positionV>
            <wp:extent cx="1323975" cy="1323975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Pozice: Jednodílné okno Množství: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1200 / 1300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OKNA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Ě </w:t>
      </w:r>
      <w:r>
        <w:rPr>
          <w:rFonts w:ascii="Times New Roman" w:hAnsi="Times New Roman" w:cs="Times New Roman"/>
          <w:b/>
          <w:bCs/>
          <w:sz w:val="20"/>
          <w:szCs w:val="20"/>
        </w:rPr>
        <w:t>S 8000 IQ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1220 x 1350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116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BD26D6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4215130</wp:posOffset>
            </wp:positionV>
            <wp:extent cx="1200150" cy="1200150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Pozice: Dvojdílné okno (p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ka) Množství: 2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1800 / 1500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OKNA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Ě </w:t>
      </w:r>
      <w:r>
        <w:rPr>
          <w:rFonts w:ascii="Times New Roman" w:hAnsi="Times New Roman" w:cs="Times New Roman"/>
          <w:b/>
          <w:bCs/>
          <w:sz w:val="20"/>
          <w:szCs w:val="20"/>
        </w:rPr>
        <w:t>S 8000 IQ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1830 x 1560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116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BD26D6" w:rsidRDefault="00BD26D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22F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5624830</wp:posOffset>
            </wp:positionV>
            <wp:extent cx="1485900" cy="148590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2F">
        <w:rPr>
          <w:rFonts w:ascii="Times New Roman" w:hAnsi="Times New Roman" w:cs="Times New Roman"/>
          <w:b/>
          <w:bCs/>
          <w:sz w:val="20"/>
          <w:szCs w:val="20"/>
        </w:rPr>
        <w:t>5. Pozice: Dvojdílné okno (štulp) Množství: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1200 / 700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OKNA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Ě </w:t>
      </w:r>
      <w:r>
        <w:rPr>
          <w:rFonts w:ascii="Times New Roman" w:hAnsi="Times New Roman" w:cs="Times New Roman"/>
          <w:b/>
          <w:bCs/>
          <w:sz w:val="20"/>
          <w:szCs w:val="20"/>
        </w:rPr>
        <w:t>S 8000 IQ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1220 x 750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116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NewRoman" w:hAnsi="TimesNewRoman" w:cs="TimesNew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RA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IRÁ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Planibel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 N+ 4 mm </w:t>
      </w:r>
      <w:r w:rsidR="00BD26D6">
        <w:rPr>
          <w:rFonts w:ascii="Times New Roman" w:hAnsi="Times New Roman" w:cs="Times New Roman"/>
          <w:sz w:val="20"/>
          <w:szCs w:val="20"/>
        </w:rPr>
        <w:t>–</w:t>
      </w:r>
    </w:p>
    <w:p w:rsidR="00E0084B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7148830</wp:posOffset>
            </wp:positionV>
            <wp:extent cx="1647825" cy="1647825"/>
            <wp:effectExtent l="1905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22F" w:rsidRPr="00E0084B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Pozice: Dvojdílné okno (štulp) Množství: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1400 / 700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OKNA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Ě </w:t>
      </w:r>
      <w:r>
        <w:rPr>
          <w:rFonts w:ascii="Times New Roman" w:hAnsi="Times New Roman" w:cs="Times New Roman"/>
          <w:b/>
          <w:bCs/>
          <w:sz w:val="20"/>
          <w:szCs w:val="20"/>
        </w:rPr>
        <w:t>S 8000 IQ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1420 x 750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116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NewRoman" w:hAnsi="TimesNewRoman" w:cs="TimesNew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RA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IRÁ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Planibel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 N+ 4 mm -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Argon-ráme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ek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RAL7040</w:t>
      </w:r>
    </w:p>
    <w:p w:rsidR="00C7422F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posOffset>-80645</wp:posOffset>
            </wp:positionV>
            <wp:extent cx="1419225" cy="1419225"/>
            <wp:effectExtent l="1905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2F">
        <w:rPr>
          <w:rFonts w:ascii="Times New Roman" w:hAnsi="Times New Roman" w:cs="Times New Roman"/>
          <w:b/>
          <w:bCs/>
          <w:sz w:val="20"/>
          <w:szCs w:val="20"/>
        </w:rPr>
        <w:t>7. Pozice: Dvojdílné okno (štulp) Množství: 0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1800 / 2300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OKNA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Ě </w:t>
      </w:r>
      <w:r>
        <w:rPr>
          <w:rFonts w:ascii="Times New Roman" w:hAnsi="Times New Roman" w:cs="Times New Roman"/>
          <w:b/>
          <w:bCs/>
          <w:sz w:val="20"/>
          <w:szCs w:val="20"/>
        </w:rPr>
        <w:t>S 8000 IQ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1830 x 2360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116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NewRoman" w:hAnsi="TimesNewRoman" w:cs="TimesNew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RA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IRÁ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Planibel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 N+ 4 mm -</w:t>
      </w:r>
    </w:p>
    <w:p w:rsidR="00C7422F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posOffset>1548130</wp:posOffset>
            </wp:positionV>
            <wp:extent cx="2047875" cy="2047875"/>
            <wp:effectExtent l="1905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2F">
        <w:rPr>
          <w:rFonts w:ascii="Times New Roman" w:hAnsi="Times New Roman" w:cs="Times New Roman"/>
          <w:sz w:val="20"/>
          <w:szCs w:val="20"/>
        </w:rPr>
        <w:t>Argon-ráme</w:t>
      </w:r>
      <w:r w:rsidR="00C7422F">
        <w:rPr>
          <w:rFonts w:ascii="TimesNewRoman" w:hAnsi="TimesNewRoman" w:cs="TimesNewRoman"/>
          <w:sz w:val="20"/>
          <w:szCs w:val="20"/>
        </w:rPr>
        <w:t>č</w:t>
      </w:r>
      <w:r w:rsidR="00C7422F">
        <w:rPr>
          <w:rFonts w:ascii="Times New Roman" w:hAnsi="Times New Roman" w:cs="Times New Roman"/>
          <w:sz w:val="20"/>
          <w:szCs w:val="20"/>
        </w:rPr>
        <w:t xml:space="preserve">ek </w:t>
      </w:r>
      <w:proofErr w:type="spellStart"/>
      <w:proofErr w:type="gramStart"/>
      <w:r w:rsidR="00C7422F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C7422F">
        <w:rPr>
          <w:rFonts w:ascii="Times New Roman" w:hAnsi="Times New Roman" w:cs="Times New Roman"/>
          <w:sz w:val="20"/>
          <w:szCs w:val="20"/>
        </w:rPr>
        <w:t>.Ultra</w:t>
      </w:r>
      <w:proofErr w:type="gramEnd"/>
      <w:r w:rsidR="00C7422F">
        <w:rPr>
          <w:rFonts w:ascii="Times New Roman" w:hAnsi="Times New Roman" w:cs="Times New Roman"/>
          <w:sz w:val="20"/>
          <w:szCs w:val="20"/>
        </w:rPr>
        <w:t xml:space="preserve"> RAL7040</w:t>
      </w:r>
    </w:p>
    <w:p w:rsidR="00BD26D6" w:rsidRDefault="00BD26D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Pozice: Vchodové dve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e s vodorovnou a svislou p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kou Množství: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1060 / 2150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VCHOD.DVE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DEKOR JEDNOSTR.OTEV. DOVNIT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1080 x 2165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179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KFV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NewRoman" w:hAnsi="TimesNewRoman" w:cs="TimesNew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RA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IRÁ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Planibel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 N+ 4 mm -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Argon-ráme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ek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RAL7040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ástí ceny pozice je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Klika/klika bronz 113P/397N/F04 43%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íslušenství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Dve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ní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 xml:space="preserve">5: </w:t>
      </w:r>
      <w:proofErr w:type="spellStart"/>
      <w:r>
        <w:rPr>
          <w:rFonts w:ascii="Times New Roman" w:hAnsi="Times New Roman" w:cs="Times New Roman"/>
          <w:sz w:val="20"/>
          <w:szCs w:val="20"/>
        </w:rPr>
        <w:t>Skladaná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>bílá/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ech, 736 x 605 mm 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7422F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4234180</wp:posOffset>
            </wp:positionV>
            <wp:extent cx="1733550" cy="1733550"/>
            <wp:effectExtent l="1905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2F">
        <w:rPr>
          <w:rFonts w:ascii="Times New Roman" w:hAnsi="Times New Roman" w:cs="Times New Roman"/>
          <w:b/>
          <w:bCs/>
          <w:sz w:val="20"/>
          <w:szCs w:val="20"/>
        </w:rPr>
        <w:t>9. Pozice: Vchodové dve</w:t>
      </w:r>
      <w:r w:rsidR="00C7422F"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 w:rsidR="00C7422F">
        <w:rPr>
          <w:rFonts w:ascii="Times New Roman" w:hAnsi="Times New Roman" w:cs="Times New Roman"/>
          <w:b/>
          <w:bCs/>
          <w:sz w:val="20"/>
          <w:szCs w:val="20"/>
        </w:rPr>
        <w:t>e Množství: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1500 / 2150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VCHOD.DVE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DEKOR JEDNOSTR.OTEV. DOVNIT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1530 x 2165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179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KFV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NewRoman" w:hAnsi="TimesNewRoman" w:cs="TimesNew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RA BRONZ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Planibel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 N+ 4 mm -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Argon-ráme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ek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RAL7040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ástí ceny pozice je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Klika/madlo bronz 78G/397N/F04 43%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íslušenství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Dve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ní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 xml:space="preserve">7: </w:t>
      </w:r>
      <w:proofErr w:type="spellStart"/>
      <w:r>
        <w:rPr>
          <w:rFonts w:ascii="Times New Roman" w:hAnsi="Times New Roman" w:cs="Times New Roman"/>
          <w:sz w:val="20"/>
          <w:szCs w:val="20"/>
        </w:rPr>
        <w:t>Skladaná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>bílá/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ech, 730 x 605 mm 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Dve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ní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 xml:space="preserve">9: </w:t>
      </w:r>
      <w:proofErr w:type="spellStart"/>
      <w:r>
        <w:rPr>
          <w:rFonts w:ascii="Times New Roman" w:hAnsi="Times New Roman" w:cs="Times New Roman"/>
          <w:sz w:val="20"/>
          <w:szCs w:val="20"/>
        </w:rPr>
        <w:t>Skladaná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>bílá/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ech, 341 x 1214 mm 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Dve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ní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 xml:space="preserve">10: </w:t>
      </w:r>
      <w:proofErr w:type="spellStart"/>
      <w:r>
        <w:rPr>
          <w:rFonts w:ascii="Times New Roman" w:hAnsi="Times New Roman" w:cs="Times New Roman"/>
          <w:sz w:val="20"/>
          <w:szCs w:val="20"/>
        </w:rPr>
        <w:t>Skladaná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výpl</w:t>
      </w:r>
      <w:r>
        <w:rPr>
          <w:rFonts w:ascii="TimesNewRoman" w:hAnsi="TimesNewRoman" w:cs="TimesNewRoman"/>
          <w:sz w:val="20"/>
          <w:szCs w:val="20"/>
        </w:rPr>
        <w:t xml:space="preserve">ň </w:t>
      </w:r>
      <w:r>
        <w:rPr>
          <w:rFonts w:ascii="Times New Roman" w:hAnsi="Times New Roman" w:cs="Times New Roman"/>
          <w:sz w:val="20"/>
          <w:szCs w:val="20"/>
        </w:rPr>
        <w:t>bílá/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ech, 386 x 607 mm </w:t>
      </w:r>
    </w:p>
    <w:p w:rsidR="006B4A55" w:rsidRDefault="006B4A55" w:rsidP="00C742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7422F" w:rsidRDefault="00465236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6748780</wp:posOffset>
            </wp:positionV>
            <wp:extent cx="1866900" cy="1866900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2F">
        <w:rPr>
          <w:rFonts w:ascii="Times New Roman" w:hAnsi="Times New Roman" w:cs="Times New Roman"/>
          <w:b/>
          <w:bCs/>
          <w:sz w:val="20"/>
          <w:szCs w:val="20"/>
        </w:rPr>
        <w:t>10. Pozice: Dvojdílné okno (p</w:t>
      </w:r>
      <w:r w:rsidR="00C7422F"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 w:rsidR="00C7422F">
        <w:rPr>
          <w:rFonts w:ascii="Times New Roman" w:hAnsi="Times New Roman" w:cs="Times New Roman"/>
          <w:b/>
          <w:bCs/>
          <w:sz w:val="20"/>
          <w:szCs w:val="20"/>
        </w:rPr>
        <w:t>í</w:t>
      </w:r>
      <w:r w:rsidR="00C7422F"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 w:rsidR="00C7422F">
        <w:rPr>
          <w:rFonts w:ascii="Times New Roman" w:hAnsi="Times New Roman" w:cs="Times New Roman"/>
          <w:b/>
          <w:bCs/>
          <w:sz w:val="20"/>
          <w:szCs w:val="20"/>
        </w:rPr>
        <w:t>ka) Množství: 1 ks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Ší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ka/výška 1800 / 2300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Profily: GEALAN S8000 IQ-dorazové 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POSUVNÉ BD DVE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sz w:val="20"/>
          <w:szCs w:val="20"/>
        </w:rPr>
        <w:t>E DEKOR JEDNOSTRANN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otvor: 1830 x 2360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Ší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ka prof. kombinace: 131 mm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Barva: o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ech / bílá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Kování: SI - AU TITAN AF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Sklo: </w:t>
      </w:r>
      <w:r>
        <w:rPr>
          <w:rFonts w:ascii="Times New Roman" w:hAnsi="Times New Roman" w:cs="Times New Roman"/>
          <w:sz w:val="20"/>
          <w:szCs w:val="20"/>
        </w:rPr>
        <w:t>IZOLA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NÍ DVOJSKLO </w:t>
      </w:r>
      <w:proofErr w:type="spellStart"/>
      <w:r>
        <w:rPr>
          <w:rFonts w:ascii="Times New Roman" w:hAnsi="Times New Roman" w:cs="Times New Roman"/>
          <w:sz w:val="20"/>
          <w:szCs w:val="20"/>
        </w:rPr>
        <w:t>Ug</w:t>
      </w:r>
      <w:proofErr w:type="spellEnd"/>
      <w:r>
        <w:rPr>
          <w:rFonts w:ascii="Times New Roman" w:hAnsi="Times New Roman" w:cs="Times New Roman"/>
          <w:sz w:val="20"/>
          <w:szCs w:val="20"/>
        </w:rPr>
        <w:t>=1,1 W(</w:t>
      </w:r>
      <w:proofErr w:type="gramStart"/>
      <w:r>
        <w:rPr>
          <w:rFonts w:ascii="Times New Roman" w:hAnsi="Times New Roman" w:cs="Times New Roman"/>
          <w:sz w:val="20"/>
          <w:szCs w:val="20"/>
        </w:rPr>
        <w:t>m2.K)</w:t>
      </w:r>
      <w:proofErr w:type="gramEnd"/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Float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 mm 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Planibel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 N+ 4 mm -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Argon-ráme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ek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>.Ultra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RAL7040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alternativa posuvné dve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Dve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ní výpln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 w:rsidR="006B4A55">
        <w:rPr>
          <w:rFonts w:ascii="Times New Roman" w:hAnsi="Times New Roman" w:cs="Times New Roman"/>
          <w:sz w:val="20"/>
          <w:szCs w:val="20"/>
        </w:rPr>
        <w:t xml:space="preserve">5 ks </w:t>
      </w:r>
    </w:p>
    <w:p w:rsidR="00557DBE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Instala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ní práce</w:t>
      </w:r>
    </w:p>
    <w:p w:rsidR="00C7422F" w:rsidRPr="00557DBE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Montáž </w:t>
      </w:r>
    </w:p>
    <w:p w:rsidR="00C7422F" w:rsidRDefault="00C7422F" w:rsidP="00C74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dopravu </w:t>
      </w:r>
    </w:p>
    <w:p w:rsidR="00ED5BC4" w:rsidRDefault="00ED5BC4" w:rsidP="00C7422F"/>
    <w:sectPr w:rsidR="00ED5BC4" w:rsidSect="00ED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22F"/>
    <w:rsid w:val="00465236"/>
    <w:rsid w:val="00557DBE"/>
    <w:rsid w:val="006B4A55"/>
    <w:rsid w:val="00840C5C"/>
    <w:rsid w:val="00B51829"/>
    <w:rsid w:val="00BD26D6"/>
    <w:rsid w:val="00C7422F"/>
    <w:rsid w:val="00CD11E1"/>
    <w:rsid w:val="00E0084B"/>
    <w:rsid w:val="00ED5BC4"/>
    <w:rsid w:val="00E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1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2013-01-10T16:49:00Z</dcterms:created>
  <dcterms:modified xsi:type="dcterms:W3CDTF">2013-01-10T19:20:00Z</dcterms:modified>
</cp:coreProperties>
</file>